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34811D48" w:rsidR="00215319" w:rsidRDefault="002332E7">
      <w:r>
        <w:t>SEA PALLING AND WAXHAM PARISH COUNCIL</w:t>
      </w:r>
    </w:p>
    <w:p w14:paraId="584D31A4" w14:textId="24763C4B" w:rsidR="00A320D1" w:rsidRDefault="00A320D1"/>
    <w:p w14:paraId="76E600DA" w14:textId="2191FDC6" w:rsidR="00A320D1" w:rsidRDefault="00A320D1" w:rsidP="00A320D1">
      <w:pPr>
        <w:jc w:val="center"/>
      </w:pPr>
      <w:bookmarkStart w:id="0" w:name="_GoBack"/>
      <w:bookmarkEnd w:id="0"/>
      <w:r w:rsidRPr="00A320D1">
        <w:t>MINUTES OF TH</w:t>
      </w:r>
      <w:r>
        <w:t>E</w:t>
      </w:r>
      <w:r w:rsidRPr="00A320D1">
        <w:t xml:space="preserve"> </w:t>
      </w:r>
      <w:r>
        <w:t>ME</w:t>
      </w:r>
      <w:r w:rsidRPr="00A320D1">
        <w:t>ETI</w:t>
      </w:r>
      <w:r>
        <w:t>N</w:t>
      </w:r>
      <w:r w:rsidRPr="00A320D1">
        <w:t>G OF SEA PALLING AND WAXHAM PARISH COUNCIL HELD ON TUESDY 27</w:t>
      </w:r>
      <w:r w:rsidRPr="00A320D1">
        <w:rPr>
          <w:vertAlign w:val="superscript"/>
        </w:rPr>
        <w:t>TH</w:t>
      </w:r>
      <w:r w:rsidRPr="00A320D1">
        <w:t xml:space="preserve"> MARCH AT 7.30PM IN THE VILLAGE HALL SEA PALLING</w:t>
      </w:r>
    </w:p>
    <w:p w14:paraId="6C8E592E" w14:textId="3F9095D5" w:rsidR="00A320D1" w:rsidRPr="00AA343C" w:rsidRDefault="00A320D1" w:rsidP="00A320D1">
      <w:pPr>
        <w:jc w:val="center"/>
        <w:rPr>
          <w:sz w:val="24"/>
          <w:szCs w:val="24"/>
        </w:rPr>
      </w:pPr>
      <w:r w:rsidRPr="00AA343C">
        <w:rPr>
          <w:sz w:val="24"/>
          <w:szCs w:val="24"/>
        </w:rPr>
        <w:t>Present:</w:t>
      </w:r>
    </w:p>
    <w:p w14:paraId="092ACABC" w14:textId="77777777" w:rsidR="00A320D1" w:rsidRPr="00AA343C" w:rsidRDefault="00A320D1" w:rsidP="00A320D1">
      <w:pPr>
        <w:rPr>
          <w:sz w:val="24"/>
          <w:szCs w:val="24"/>
        </w:rPr>
      </w:pPr>
      <w:r w:rsidRPr="00AA343C">
        <w:rPr>
          <w:sz w:val="24"/>
          <w:szCs w:val="24"/>
        </w:rPr>
        <w:t xml:space="preserve">Chairman- Cllr K Matthews, Vice Chairman – Cllr T </w:t>
      </w:r>
      <w:proofErr w:type="spellStart"/>
      <w:r w:rsidRPr="00AA343C">
        <w:rPr>
          <w:sz w:val="24"/>
          <w:szCs w:val="24"/>
        </w:rPr>
        <w:t>Cleal</w:t>
      </w:r>
      <w:proofErr w:type="spellEnd"/>
      <w:r w:rsidRPr="00AA343C">
        <w:rPr>
          <w:sz w:val="24"/>
          <w:szCs w:val="24"/>
        </w:rPr>
        <w:t>. Cllr J Cocker,</w:t>
      </w:r>
    </w:p>
    <w:p w14:paraId="28D0E0AD" w14:textId="1F4730E0" w:rsidR="00A320D1" w:rsidRPr="00AA343C" w:rsidRDefault="00A320D1" w:rsidP="00A320D1">
      <w:pPr>
        <w:rPr>
          <w:sz w:val="24"/>
          <w:szCs w:val="24"/>
        </w:rPr>
      </w:pPr>
      <w:r w:rsidRPr="00AA343C">
        <w:rPr>
          <w:sz w:val="24"/>
          <w:szCs w:val="24"/>
        </w:rPr>
        <w:t xml:space="preserve"> Cllr J Crafter. Cllr S </w:t>
      </w:r>
      <w:proofErr w:type="spellStart"/>
      <w:r w:rsidRPr="00AA343C">
        <w:rPr>
          <w:sz w:val="24"/>
          <w:szCs w:val="24"/>
        </w:rPr>
        <w:t>Deary</w:t>
      </w:r>
      <w:proofErr w:type="spellEnd"/>
      <w:r w:rsidRPr="00AA343C">
        <w:rPr>
          <w:sz w:val="24"/>
          <w:szCs w:val="24"/>
        </w:rPr>
        <w:t xml:space="preserve"> and Cllr M Vacca.</w:t>
      </w:r>
    </w:p>
    <w:p w14:paraId="767ED757" w14:textId="7CBDB890" w:rsidR="00A320D1" w:rsidRPr="00AA343C" w:rsidRDefault="00A320D1">
      <w:pPr>
        <w:rPr>
          <w:sz w:val="24"/>
          <w:szCs w:val="24"/>
        </w:rPr>
      </w:pPr>
      <w:proofErr w:type="gramStart"/>
      <w:r w:rsidRPr="00AA343C">
        <w:rPr>
          <w:sz w:val="24"/>
          <w:szCs w:val="24"/>
        </w:rPr>
        <w:t>Also</w:t>
      </w:r>
      <w:proofErr w:type="gramEnd"/>
      <w:r w:rsidRPr="00AA343C">
        <w:rPr>
          <w:sz w:val="24"/>
          <w:szCs w:val="24"/>
        </w:rPr>
        <w:t xml:space="preserve"> Present County &amp; District Councillor R Price, The Clerks, J Chance and P Adams and 13 Members of the Public</w:t>
      </w:r>
    </w:p>
    <w:p w14:paraId="2371028A" w14:textId="77777777" w:rsidR="006740CF" w:rsidRDefault="00A320D1" w:rsidP="006740CF">
      <w:pPr>
        <w:pStyle w:val="ListParagraph"/>
        <w:numPr>
          <w:ilvl w:val="0"/>
          <w:numId w:val="1"/>
        </w:numPr>
        <w:ind w:left="360"/>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2DA43694" w14:textId="36DCBA11" w:rsidR="00AA343C" w:rsidRDefault="007A20FF" w:rsidP="006740CF">
      <w:pPr>
        <w:pStyle w:val="ListParagraph"/>
        <w:ind w:left="360"/>
        <w:rPr>
          <w:sz w:val="24"/>
          <w:szCs w:val="24"/>
        </w:rPr>
      </w:pPr>
      <w:r>
        <w:rPr>
          <w:sz w:val="24"/>
          <w:szCs w:val="24"/>
        </w:rPr>
        <w:t>T</w:t>
      </w:r>
      <w:r w:rsidR="00226FCC">
        <w:rPr>
          <w:sz w:val="24"/>
          <w:szCs w:val="24"/>
        </w:rPr>
        <w:t xml:space="preserve">he Chairman welcomed everyone and informed that the Clerk, Julie Chance had resigned and this would be the last meeting she would be attending.  The Chairman thanked the Clerk on behalf of the Council and the Village for her help and service over the years.  The Chairman also informed the meeting that Cllr </w:t>
      </w:r>
      <w:proofErr w:type="spellStart"/>
      <w:r w:rsidR="00226FCC">
        <w:rPr>
          <w:sz w:val="24"/>
          <w:szCs w:val="24"/>
        </w:rPr>
        <w:t>Cleal</w:t>
      </w:r>
      <w:proofErr w:type="spellEnd"/>
      <w:r w:rsidR="00226FCC">
        <w:rPr>
          <w:sz w:val="24"/>
          <w:szCs w:val="24"/>
        </w:rPr>
        <w:t xml:space="preserve"> had resigned.  The Clerk confirmed that NNDC had been informed and the official notice has been issued.</w:t>
      </w:r>
    </w:p>
    <w:p w14:paraId="4CDAE61B" w14:textId="3C0B6737" w:rsidR="00226FCC" w:rsidRDefault="00226FCC" w:rsidP="006740CF">
      <w:pPr>
        <w:pStyle w:val="ListParagraph"/>
        <w:ind w:left="360"/>
        <w:rPr>
          <w:sz w:val="24"/>
          <w:szCs w:val="24"/>
        </w:rPr>
      </w:pPr>
      <w:r w:rsidRPr="00226FCC">
        <w:rPr>
          <w:sz w:val="24"/>
          <w:szCs w:val="24"/>
        </w:rPr>
        <w:t>No apologies for absence were neces</w:t>
      </w:r>
      <w:r>
        <w:rPr>
          <w:sz w:val="24"/>
          <w:szCs w:val="24"/>
        </w:rPr>
        <w:t>sar</w:t>
      </w:r>
      <w:r w:rsidRPr="00226FCC">
        <w:rPr>
          <w:sz w:val="24"/>
          <w:szCs w:val="24"/>
        </w:rPr>
        <w:t>y</w:t>
      </w:r>
      <w:r>
        <w:rPr>
          <w:sz w:val="24"/>
          <w:szCs w:val="24"/>
        </w:rPr>
        <w:t>.</w:t>
      </w:r>
    </w:p>
    <w:p w14:paraId="1C836B5F" w14:textId="48B48CEA" w:rsidR="00A7316F" w:rsidRDefault="00A7316F" w:rsidP="006740CF">
      <w:pPr>
        <w:pStyle w:val="ListParagraph"/>
        <w:ind w:left="360"/>
        <w:rPr>
          <w:sz w:val="24"/>
          <w:szCs w:val="24"/>
        </w:rPr>
      </w:pPr>
      <w:r>
        <w:rPr>
          <w:sz w:val="24"/>
          <w:szCs w:val="24"/>
        </w:rPr>
        <w:t xml:space="preserve">The Chairman proposed that </w:t>
      </w:r>
      <w:proofErr w:type="spellStart"/>
      <w:r>
        <w:rPr>
          <w:sz w:val="24"/>
          <w:szCs w:val="24"/>
        </w:rPr>
        <w:t>irem</w:t>
      </w:r>
      <w:proofErr w:type="spellEnd"/>
      <w:r>
        <w:rPr>
          <w:sz w:val="24"/>
          <w:szCs w:val="24"/>
        </w:rPr>
        <w:t xml:space="preserve"> 9 – Planning should be heard after item 6. Members </w:t>
      </w:r>
      <w:proofErr w:type="spellStart"/>
      <w:r>
        <w:rPr>
          <w:sz w:val="24"/>
          <w:szCs w:val="24"/>
        </w:rPr>
        <w:t>agred</w:t>
      </w:r>
      <w:proofErr w:type="spellEnd"/>
      <w:r>
        <w:rPr>
          <w:sz w:val="24"/>
          <w:szCs w:val="24"/>
        </w:rPr>
        <w:t xml:space="preserve"> to this suggestion.</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ind w:left="360"/>
        <w:rPr>
          <w:b/>
          <w:sz w:val="24"/>
          <w:szCs w:val="24"/>
          <w:u w:val="single"/>
        </w:rPr>
      </w:pPr>
      <w:r w:rsidRPr="00AA343C">
        <w:rPr>
          <w:b/>
          <w:sz w:val="24"/>
          <w:szCs w:val="24"/>
          <w:u w:val="single"/>
        </w:rPr>
        <w:t>DECLARATIONS OF INTEREST AND REQUESTS FOR DISPENSATIONS</w:t>
      </w:r>
    </w:p>
    <w:p w14:paraId="44A27F0D" w14:textId="77777777" w:rsidR="000C1529" w:rsidRDefault="00AA343C" w:rsidP="00AA343C">
      <w:pPr>
        <w:pStyle w:val="ListParagraph"/>
        <w:ind w:left="360"/>
        <w:rPr>
          <w:sz w:val="24"/>
          <w:szCs w:val="24"/>
        </w:rPr>
      </w:pPr>
      <w:r w:rsidRPr="00AA343C">
        <w:rPr>
          <w:sz w:val="24"/>
          <w:szCs w:val="24"/>
        </w:rPr>
        <w:t>Declarations of interest were received from</w:t>
      </w:r>
      <w:r>
        <w:rPr>
          <w:sz w:val="24"/>
          <w:szCs w:val="24"/>
        </w:rPr>
        <w:t xml:space="preserve"> </w:t>
      </w:r>
      <w:r w:rsidR="00226FCC">
        <w:rPr>
          <w:sz w:val="24"/>
          <w:szCs w:val="24"/>
        </w:rPr>
        <w:t>Cllr Vacca,</w:t>
      </w:r>
      <w:r w:rsidR="00F23280">
        <w:rPr>
          <w:sz w:val="24"/>
          <w:szCs w:val="24"/>
        </w:rPr>
        <w:t xml:space="preserve"> </w:t>
      </w:r>
      <w:proofErr w:type="gramStart"/>
      <w:r w:rsidR="00F23280">
        <w:rPr>
          <w:sz w:val="24"/>
          <w:szCs w:val="24"/>
        </w:rPr>
        <w:t>(</w:t>
      </w:r>
      <w:r w:rsidR="0049002A">
        <w:rPr>
          <w:sz w:val="24"/>
          <w:szCs w:val="24"/>
        </w:rPr>
        <w:t xml:space="preserve"> Caravan</w:t>
      </w:r>
      <w:proofErr w:type="gramEnd"/>
      <w:r w:rsidR="0049002A">
        <w:rPr>
          <w:sz w:val="24"/>
          <w:szCs w:val="24"/>
        </w:rPr>
        <w:t xml:space="preserve"> Site, </w:t>
      </w:r>
      <w:r w:rsidR="00F23280">
        <w:rPr>
          <w:sz w:val="24"/>
          <w:szCs w:val="24"/>
        </w:rPr>
        <w:t>pers</w:t>
      </w:r>
      <w:r w:rsidR="0049002A">
        <w:rPr>
          <w:sz w:val="24"/>
          <w:szCs w:val="24"/>
        </w:rPr>
        <w:t>o</w:t>
      </w:r>
      <w:r w:rsidR="00F23280">
        <w:rPr>
          <w:sz w:val="24"/>
          <w:szCs w:val="24"/>
        </w:rPr>
        <w:t>nal inter</w:t>
      </w:r>
      <w:r w:rsidR="0049002A">
        <w:rPr>
          <w:sz w:val="24"/>
          <w:szCs w:val="24"/>
        </w:rPr>
        <w:t>e</w:t>
      </w:r>
      <w:r w:rsidR="00F23280">
        <w:rPr>
          <w:sz w:val="24"/>
          <w:szCs w:val="24"/>
        </w:rPr>
        <w:t>st only</w:t>
      </w:r>
      <w:r w:rsidR="0049002A">
        <w:rPr>
          <w:sz w:val="24"/>
          <w:szCs w:val="24"/>
        </w:rPr>
        <w:t>)</w:t>
      </w:r>
      <w:r w:rsidR="00226FCC">
        <w:rPr>
          <w:sz w:val="24"/>
          <w:szCs w:val="24"/>
        </w:rPr>
        <w:t xml:space="preserve"> Cllr </w:t>
      </w:r>
      <w:r w:rsidR="0049002A">
        <w:rPr>
          <w:sz w:val="24"/>
          <w:szCs w:val="24"/>
        </w:rPr>
        <w:t xml:space="preserve">Sue </w:t>
      </w:r>
      <w:proofErr w:type="spellStart"/>
      <w:r w:rsidR="0049002A">
        <w:rPr>
          <w:sz w:val="24"/>
          <w:szCs w:val="24"/>
        </w:rPr>
        <w:t>Deary</w:t>
      </w:r>
      <w:proofErr w:type="spellEnd"/>
      <w:r w:rsidR="0049002A">
        <w:rPr>
          <w:sz w:val="24"/>
          <w:szCs w:val="24"/>
        </w:rPr>
        <w:t xml:space="preserve"> (Cr Park, personal interest only), Cllr </w:t>
      </w:r>
      <w:proofErr w:type="spellStart"/>
      <w:r w:rsidR="0049002A">
        <w:rPr>
          <w:sz w:val="24"/>
          <w:szCs w:val="24"/>
        </w:rPr>
        <w:t>Crafer</w:t>
      </w:r>
      <w:proofErr w:type="spellEnd"/>
      <w:r w:rsidR="0049002A">
        <w:rPr>
          <w:sz w:val="24"/>
          <w:szCs w:val="24"/>
        </w:rPr>
        <w:t xml:space="preserve"> ( The Caravan Site (personal interest only)</w:t>
      </w:r>
      <w:r w:rsidR="000C1529">
        <w:rPr>
          <w:sz w:val="24"/>
          <w:szCs w:val="24"/>
        </w:rPr>
        <w:t>.</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177BD932" w:rsidR="00A320D1" w:rsidRDefault="00A320D1" w:rsidP="00A320D1">
      <w:pPr>
        <w:pStyle w:val="ListParagraph"/>
        <w:numPr>
          <w:ilvl w:val="0"/>
          <w:numId w:val="1"/>
        </w:numPr>
        <w:ind w:left="360"/>
        <w:rPr>
          <w:b/>
          <w:sz w:val="24"/>
          <w:szCs w:val="24"/>
          <w:u w:val="single"/>
        </w:rPr>
      </w:pPr>
      <w:r w:rsidRPr="00AA343C">
        <w:rPr>
          <w:b/>
          <w:sz w:val="24"/>
          <w:szCs w:val="24"/>
          <w:u w:val="single"/>
        </w:rPr>
        <w:t>MINUTES OF THE MEETING HELD ON 2</w:t>
      </w:r>
      <w:r w:rsidRPr="00AA343C">
        <w:rPr>
          <w:b/>
          <w:sz w:val="24"/>
          <w:szCs w:val="24"/>
          <w:u w:val="single"/>
          <w:vertAlign w:val="superscript"/>
        </w:rPr>
        <w:t>nd</w:t>
      </w:r>
      <w:r w:rsidRPr="00AA343C">
        <w:rPr>
          <w:b/>
          <w:sz w:val="24"/>
          <w:szCs w:val="24"/>
          <w:u w:val="single"/>
        </w:rPr>
        <w:t xml:space="preserve"> JANUARY 2018</w:t>
      </w:r>
    </w:p>
    <w:p w14:paraId="054812BF" w14:textId="7027D8E4"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Tuesday   </w:t>
      </w:r>
      <w:r w:rsidR="000C1529">
        <w:rPr>
          <w:sz w:val="24"/>
          <w:szCs w:val="24"/>
        </w:rPr>
        <w:t>23</w:t>
      </w:r>
      <w:r w:rsidR="000C1529" w:rsidRPr="000C1529">
        <w:rPr>
          <w:sz w:val="24"/>
          <w:szCs w:val="24"/>
          <w:vertAlign w:val="superscript"/>
        </w:rPr>
        <w:t>rd</w:t>
      </w:r>
      <w:r w:rsidR="000C1529">
        <w:rPr>
          <w:sz w:val="24"/>
          <w:szCs w:val="24"/>
        </w:rPr>
        <w:t xml:space="preserve"> January </w:t>
      </w:r>
      <w:proofErr w:type="gramStart"/>
      <w:r w:rsidR="000C1529">
        <w:rPr>
          <w:sz w:val="24"/>
          <w:szCs w:val="24"/>
        </w:rPr>
        <w:t>2018,</w:t>
      </w:r>
      <w:r>
        <w:rPr>
          <w:sz w:val="24"/>
          <w:szCs w:val="24"/>
        </w:rPr>
        <w:t xml:space="preserve">  having</w:t>
      </w:r>
      <w:proofErr w:type="gramEnd"/>
      <w:r>
        <w:rPr>
          <w:sz w:val="24"/>
          <w:szCs w:val="24"/>
        </w:rPr>
        <w:t xml:space="preserve">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29B16595" w14:textId="417B2D38" w:rsidR="00A320D1" w:rsidRDefault="00A320D1" w:rsidP="00A320D1">
      <w:pPr>
        <w:pStyle w:val="ListParagraph"/>
        <w:numPr>
          <w:ilvl w:val="0"/>
          <w:numId w:val="1"/>
        </w:numPr>
        <w:ind w:left="360"/>
        <w:rPr>
          <w:b/>
          <w:sz w:val="24"/>
          <w:szCs w:val="24"/>
          <w:u w:val="single"/>
        </w:rPr>
      </w:pPr>
      <w:r w:rsidRPr="00AA343C">
        <w:rPr>
          <w:b/>
          <w:sz w:val="24"/>
          <w:szCs w:val="24"/>
          <w:u w:val="single"/>
        </w:rPr>
        <w:t>PUBLIC PARTICIPATION</w:t>
      </w:r>
    </w:p>
    <w:p w14:paraId="2D8282F4" w14:textId="20F80A3E" w:rsidR="006740CF" w:rsidRDefault="006740CF" w:rsidP="006740CF">
      <w:pPr>
        <w:pStyle w:val="ListParagraph"/>
        <w:ind w:left="360"/>
        <w:rPr>
          <w:sz w:val="24"/>
          <w:szCs w:val="24"/>
        </w:rPr>
      </w:pPr>
      <w:r w:rsidRPr="006740CF">
        <w:rPr>
          <w:sz w:val="24"/>
          <w:szCs w:val="24"/>
        </w:rPr>
        <w:t>Comments were received from Members o</w:t>
      </w:r>
      <w:r w:rsidR="000C1529">
        <w:rPr>
          <w:sz w:val="24"/>
          <w:szCs w:val="24"/>
        </w:rPr>
        <w:t>f</w:t>
      </w:r>
      <w:r w:rsidRPr="006740CF">
        <w:rPr>
          <w:sz w:val="24"/>
          <w:szCs w:val="24"/>
        </w:rPr>
        <w:t xml:space="preserve"> the public on the following topics:</w:t>
      </w:r>
    </w:p>
    <w:p w14:paraId="542116FC" w14:textId="7933A96C" w:rsidR="006740CF" w:rsidRDefault="000C1529" w:rsidP="000C1529">
      <w:pPr>
        <w:pStyle w:val="ListParagraph"/>
        <w:numPr>
          <w:ilvl w:val="1"/>
          <w:numId w:val="1"/>
        </w:numPr>
        <w:rPr>
          <w:sz w:val="24"/>
          <w:szCs w:val="24"/>
        </w:rPr>
      </w:pPr>
      <w:r>
        <w:rPr>
          <w:sz w:val="24"/>
          <w:szCs w:val="24"/>
        </w:rPr>
        <w:t>Representatives from Golden Beach Caravan Park introduced themselves.  The Chairman asked if they would defer their contribution until section 12, Planning.</w:t>
      </w:r>
    </w:p>
    <w:p w14:paraId="14E390B8" w14:textId="66ADBC05" w:rsidR="000C1529" w:rsidRDefault="000C1529" w:rsidP="000C1529">
      <w:pPr>
        <w:pStyle w:val="ListParagraph"/>
        <w:numPr>
          <w:ilvl w:val="1"/>
          <w:numId w:val="1"/>
        </w:numPr>
        <w:rPr>
          <w:sz w:val="24"/>
          <w:szCs w:val="24"/>
        </w:rPr>
      </w:pPr>
      <w:r>
        <w:rPr>
          <w:sz w:val="24"/>
          <w:szCs w:val="24"/>
        </w:rPr>
        <w:t>Not all Members Declarations of interests had been published on NNDC’s website. The Clerk was asked to contact NNDC accordingly.</w:t>
      </w:r>
    </w:p>
    <w:p w14:paraId="3213014E" w14:textId="413BDE4C" w:rsidR="000C1529" w:rsidRDefault="00E37554" w:rsidP="000C1529">
      <w:pPr>
        <w:pStyle w:val="ListParagraph"/>
        <w:numPr>
          <w:ilvl w:val="1"/>
          <w:numId w:val="1"/>
        </w:numPr>
        <w:rPr>
          <w:sz w:val="24"/>
          <w:szCs w:val="24"/>
        </w:rPr>
      </w:pPr>
      <w:r>
        <w:rPr>
          <w:sz w:val="24"/>
          <w:szCs w:val="24"/>
        </w:rPr>
        <w:t xml:space="preserve">Several questions were posed regarding the Beach Road car parking issues.  The Chairman proposed that the questions be moved to section 6 </w:t>
      </w:r>
    </w:p>
    <w:p w14:paraId="30CBEEB0" w14:textId="77777777" w:rsidR="00F23DB3" w:rsidRPr="006740CF" w:rsidRDefault="00F23DB3" w:rsidP="00F23DB3">
      <w:pPr>
        <w:pStyle w:val="ListParagraph"/>
        <w:rPr>
          <w:sz w:val="24"/>
          <w:szCs w:val="24"/>
        </w:rPr>
      </w:pPr>
    </w:p>
    <w:p w14:paraId="61460794" w14:textId="688F7AE7" w:rsidR="00A320D1" w:rsidRDefault="00A320D1" w:rsidP="00A320D1">
      <w:pPr>
        <w:pStyle w:val="ListParagraph"/>
        <w:numPr>
          <w:ilvl w:val="0"/>
          <w:numId w:val="1"/>
        </w:numPr>
        <w:ind w:left="360"/>
        <w:rPr>
          <w:b/>
          <w:sz w:val="24"/>
          <w:szCs w:val="24"/>
          <w:u w:val="single"/>
        </w:rPr>
      </w:pPr>
      <w:r w:rsidRPr="00AA343C">
        <w:rPr>
          <w:b/>
          <w:sz w:val="24"/>
          <w:szCs w:val="24"/>
          <w:u w:val="single"/>
        </w:rPr>
        <w:t xml:space="preserve">COUNTY </w:t>
      </w:r>
      <w:r w:rsidR="006740CF">
        <w:rPr>
          <w:b/>
          <w:sz w:val="24"/>
          <w:szCs w:val="24"/>
          <w:u w:val="single"/>
        </w:rPr>
        <w:t>A</w:t>
      </w:r>
      <w:r w:rsidRPr="00AA343C">
        <w:rPr>
          <w:b/>
          <w:sz w:val="24"/>
          <w:szCs w:val="24"/>
          <w:u w:val="single"/>
        </w:rPr>
        <w:t>ND DISTRCIT COUNCILLOR REPORTS</w:t>
      </w:r>
    </w:p>
    <w:p w14:paraId="3CE003F5" w14:textId="3CB61F50" w:rsidR="006740CF" w:rsidRPr="006740CF" w:rsidRDefault="006740CF" w:rsidP="006740CF">
      <w:pPr>
        <w:pStyle w:val="ListParagraph"/>
        <w:ind w:left="360"/>
        <w:rPr>
          <w:sz w:val="24"/>
          <w:szCs w:val="24"/>
        </w:rPr>
      </w:pPr>
      <w:r w:rsidRPr="006740CF">
        <w:rPr>
          <w:sz w:val="24"/>
          <w:szCs w:val="24"/>
        </w:rPr>
        <w:t>Cllr Rich</w:t>
      </w:r>
      <w:r>
        <w:rPr>
          <w:sz w:val="24"/>
          <w:szCs w:val="24"/>
        </w:rPr>
        <w:t>a</w:t>
      </w:r>
      <w:r w:rsidRPr="006740CF">
        <w:rPr>
          <w:sz w:val="24"/>
          <w:szCs w:val="24"/>
        </w:rPr>
        <w:t>rd Price informed and update the meeting on the following matters:</w:t>
      </w:r>
    </w:p>
    <w:p w14:paraId="001D9C7C" w14:textId="56B706A7" w:rsidR="006740CF" w:rsidRDefault="00E37554" w:rsidP="00E37554">
      <w:pPr>
        <w:pStyle w:val="ListParagraph"/>
        <w:numPr>
          <w:ilvl w:val="0"/>
          <w:numId w:val="2"/>
        </w:numPr>
        <w:ind w:left="757"/>
        <w:rPr>
          <w:sz w:val="24"/>
          <w:szCs w:val="24"/>
        </w:rPr>
      </w:pPr>
      <w:r w:rsidRPr="00E37554">
        <w:rPr>
          <w:sz w:val="24"/>
          <w:szCs w:val="24"/>
        </w:rPr>
        <w:t>County Council and Distr</w:t>
      </w:r>
      <w:r>
        <w:rPr>
          <w:sz w:val="24"/>
          <w:szCs w:val="24"/>
        </w:rPr>
        <w:t>ic</w:t>
      </w:r>
      <w:r w:rsidRPr="00E37554">
        <w:rPr>
          <w:sz w:val="24"/>
          <w:szCs w:val="24"/>
        </w:rPr>
        <w:t>t Council budgets have been agreed.</w:t>
      </w:r>
    </w:p>
    <w:p w14:paraId="1CC390B3" w14:textId="358E9B2B" w:rsidR="00E37554" w:rsidRDefault="00E37554" w:rsidP="00E37554">
      <w:pPr>
        <w:pStyle w:val="ListParagraph"/>
        <w:numPr>
          <w:ilvl w:val="0"/>
          <w:numId w:val="2"/>
        </w:numPr>
        <w:ind w:left="757"/>
        <w:rPr>
          <w:sz w:val="24"/>
          <w:szCs w:val="24"/>
        </w:rPr>
      </w:pPr>
      <w:r>
        <w:rPr>
          <w:sz w:val="24"/>
          <w:szCs w:val="24"/>
        </w:rPr>
        <w:lastRenderedPageBreak/>
        <w:t xml:space="preserve">New leadership at NNDC has meant the Cllr Price </w:t>
      </w:r>
      <w:proofErr w:type="spellStart"/>
      <w:r>
        <w:rPr>
          <w:sz w:val="24"/>
          <w:szCs w:val="24"/>
        </w:rPr>
        <w:t>isnow</w:t>
      </w:r>
      <w:proofErr w:type="spellEnd"/>
      <w:r>
        <w:rPr>
          <w:sz w:val="24"/>
          <w:szCs w:val="24"/>
        </w:rPr>
        <w:t xml:space="preserve"> responsible for Asset Management and Commercialisation and no longer responsible for housing and licensing</w:t>
      </w:r>
    </w:p>
    <w:p w14:paraId="3E4458A3" w14:textId="7C3B2E6F" w:rsidR="00E37554" w:rsidRDefault="00E37554" w:rsidP="00E37554">
      <w:pPr>
        <w:pStyle w:val="ListParagraph"/>
        <w:ind w:left="397"/>
        <w:rPr>
          <w:sz w:val="24"/>
          <w:szCs w:val="24"/>
        </w:rPr>
      </w:pPr>
      <w:r>
        <w:rPr>
          <w:sz w:val="24"/>
          <w:szCs w:val="24"/>
        </w:rPr>
        <w:t>Cllr Vacca asked Cllr Price if he could assist with a problem the Mobile Library was having with parking.  After discussion with the members, it was agreed that the most sensible place for the mobile library to park would be the double yellow lines outside the village hall.  Cllr \price said he would look in</w:t>
      </w:r>
      <w:r w:rsidR="00F23DB3">
        <w:rPr>
          <w:sz w:val="24"/>
          <w:szCs w:val="24"/>
        </w:rPr>
        <w:t xml:space="preserve"> to</w:t>
      </w:r>
      <w:r>
        <w:rPr>
          <w:sz w:val="24"/>
          <w:szCs w:val="24"/>
        </w:rPr>
        <w:t xml:space="preserve"> the matter and report back at the n</w:t>
      </w:r>
      <w:r w:rsidR="00F23DB3">
        <w:rPr>
          <w:sz w:val="24"/>
          <w:szCs w:val="24"/>
        </w:rPr>
        <w:t>e</w:t>
      </w:r>
      <w:r>
        <w:rPr>
          <w:sz w:val="24"/>
          <w:szCs w:val="24"/>
        </w:rPr>
        <w:t>xt meeting.</w:t>
      </w:r>
    </w:p>
    <w:p w14:paraId="468705AA" w14:textId="1592DD66" w:rsidR="00E37554" w:rsidRDefault="00E37554" w:rsidP="00E37554">
      <w:pPr>
        <w:pStyle w:val="ListParagraph"/>
        <w:ind w:left="757"/>
        <w:rPr>
          <w:sz w:val="24"/>
          <w:szCs w:val="24"/>
        </w:rPr>
      </w:pPr>
      <w:r>
        <w:rPr>
          <w:sz w:val="24"/>
          <w:szCs w:val="24"/>
        </w:rPr>
        <w:t>.</w:t>
      </w:r>
    </w:p>
    <w:p w14:paraId="1B383A14" w14:textId="77777777" w:rsidR="00E37554" w:rsidRPr="00E37554" w:rsidRDefault="00E37554" w:rsidP="00E37554">
      <w:pPr>
        <w:pStyle w:val="ListParagraph"/>
        <w:ind w:left="757"/>
        <w:rPr>
          <w:sz w:val="24"/>
          <w:szCs w:val="24"/>
        </w:rPr>
      </w:pPr>
    </w:p>
    <w:p w14:paraId="3B1BD453" w14:textId="7776B8A0" w:rsidR="00657B9F" w:rsidRDefault="00657B9F" w:rsidP="00A320D1">
      <w:pPr>
        <w:pStyle w:val="ListParagraph"/>
        <w:numPr>
          <w:ilvl w:val="0"/>
          <w:numId w:val="1"/>
        </w:numPr>
        <w:ind w:left="360"/>
        <w:rPr>
          <w:b/>
          <w:sz w:val="24"/>
          <w:szCs w:val="24"/>
          <w:u w:val="single"/>
        </w:rPr>
      </w:pPr>
      <w:r w:rsidRPr="00E37554">
        <w:rPr>
          <w:b/>
          <w:sz w:val="24"/>
          <w:szCs w:val="24"/>
          <w:u w:val="single"/>
        </w:rPr>
        <w:t>BEACH</w:t>
      </w:r>
    </w:p>
    <w:p w14:paraId="2095C54B" w14:textId="6589A561" w:rsidR="00E37554" w:rsidRDefault="00E37554" w:rsidP="00E37554">
      <w:pPr>
        <w:pStyle w:val="ListParagraph"/>
        <w:ind w:left="360"/>
        <w:rPr>
          <w:sz w:val="24"/>
          <w:szCs w:val="24"/>
        </w:rPr>
      </w:pPr>
      <w:r w:rsidRPr="00E37554">
        <w:rPr>
          <w:sz w:val="24"/>
          <w:szCs w:val="24"/>
        </w:rPr>
        <w:t>The Clerk informed th</w:t>
      </w:r>
      <w:r>
        <w:rPr>
          <w:sz w:val="24"/>
          <w:szCs w:val="24"/>
        </w:rPr>
        <w:t>e</w:t>
      </w:r>
      <w:r w:rsidRPr="00E37554">
        <w:rPr>
          <w:sz w:val="24"/>
          <w:szCs w:val="24"/>
        </w:rPr>
        <w:t xml:space="preserve"> meeting that </w:t>
      </w:r>
      <w:r>
        <w:rPr>
          <w:sz w:val="24"/>
          <w:szCs w:val="24"/>
        </w:rPr>
        <w:t xml:space="preserve">a Freedom of </w:t>
      </w:r>
      <w:r w:rsidR="00F02080">
        <w:rPr>
          <w:sz w:val="24"/>
          <w:szCs w:val="24"/>
        </w:rPr>
        <w:t>I</w:t>
      </w:r>
      <w:r>
        <w:rPr>
          <w:sz w:val="24"/>
          <w:szCs w:val="24"/>
        </w:rPr>
        <w:t xml:space="preserve">nformation request had been received and would </w:t>
      </w:r>
      <w:r w:rsidR="00F02080">
        <w:rPr>
          <w:sz w:val="24"/>
          <w:szCs w:val="24"/>
        </w:rPr>
        <w:t>be passed to the new Clerk in April.</w:t>
      </w:r>
    </w:p>
    <w:p w14:paraId="6C9A5D4B" w14:textId="77777777" w:rsidR="00F23DB3" w:rsidRDefault="00F23DB3" w:rsidP="00E37554">
      <w:pPr>
        <w:pStyle w:val="ListParagraph"/>
        <w:ind w:left="360"/>
        <w:rPr>
          <w:sz w:val="24"/>
          <w:szCs w:val="24"/>
        </w:rPr>
      </w:pPr>
    </w:p>
    <w:p w14:paraId="2254361A" w14:textId="2C98568F" w:rsidR="00F02080" w:rsidRDefault="00F02080" w:rsidP="00F02080">
      <w:pPr>
        <w:pStyle w:val="ListParagraph"/>
        <w:numPr>
          <w:ilvl w:val="1"/>
          <w:numId w:val="1"/>
        </w:numPr>
        <w:rPr>
          <w:sz w:val="24"/>
          <w:szCs w:val="24"/>
        </w:rPr>
      </w:pPr>
      <w:r>
        <w:rPr>
          <w:sz w:val="24"/>
          <w:szCs w:val="24"/>
        </w:rPr>
        <w:t>Cllr Price continued to update the meeting about issues related to the Beach Road Car Parking Issue.</w:t>
      </w:r>
    </w:p>
    <w:p w14:paraId="737F77BB" w14:textId="78F9E507" w:rsidR="00F02080" w:rsidRDefault="00F02080" w:rsidP="00F02080">
      <w:pPr>
        <w:pStyle w:val="ListParagraph"/>
        <w:rPr>
          <w:sz w:val="24"/>
          <w:szCs w:val="24"/>
        </w:rPr>
      </w:pPr>
      <w:r>
        <w:rPr>
          <w:sz w:val="24"/>
          <w:szCs w:val="24"/>
        </w:rPr>
        <w:t>Cllr Price confirmed that Highways and NNDC were satisfied that the proposals were delivered to all homes in the parish.  23 responses were received; 12 objections,</w:t>
      </w:r>
      <w:r w:rsidR="00F23DB3">
        <w:rPr>
          <w:sz w:val="24"/>
          <w:szCs w:val="24"/>
        </w:rPr>
        <w:t xml:space="preserve"> </w:t>
      </w:r>
      <w:r>
        <w:rPr>
          <w:sz w:val="24"/>
          <w:szCs w:val="24"/>
        </w:rPr>
        <w:t>5 neutral and 6 in favour.  As a result</w:t>
      </w:r>
      <w:r w:rsidR="00F23DB3">
        <w:rPr>
          <w:sz w:val="24"/>
          <w:szCs w:val="24"/>
        </w:rPr>
        <w:t>,</w:t>
      </w:r>
      <w:r>
        <w:rPr>
          <w:sz w:val="24"/>
          <w:szCs w:val="24"/>
        </w:rPr>
        <w:t xml:space="preserve"> existing arrangements will remain.</w:t>
      </w:r>
      <w:r w:rsidR="00F23DB3">
        <w:rPr>
          <w:sz w:val="24"/>
          <w:szCs w:val="24"/>
        </w:rPr>
        <w:t xml:space="preserve">  Members of the public said that there had been many more members of the parish who were in favour of the proposals but the form was confusing.  The Parish Council agreed.  Cllr Price said that if there were other member of the public who had not responded because they thought the form, or the process confusing they should contact him and he will investigate the matter.</w:t>
      </w:r>
    </w:p>
    <w:p w14:paraId="25D43535" w14:textId="304D44FE" w:rsidR="00F23DB3" w:rsidRDefault="00F23DB3" w:rsidP="00F23DB3">
      <w:pPr>
        <w:pStyle w:val="ListParagraph"/>
        <w:numPr>
          <w:ilvl w:val="1"/>
          <w:numId w:val="1"/>
        </w:numPr>
        <w:rPr>
          <w:sz w:val="24"/>
          <w:szCs w:val="24"/>
        </w:rPr>
      </w:pPr>
      <w:r>
        <w:rPr>
          <w:sz w:val="24"/>
          <w:szCs w:val="24"/>
        </w:rPr>
        <w:t>Cllr Price informed the meeting that the litter bins should be delivered at the start of the season.</w:t>
      </w:r>
    </w:p>
    <w:p w14:paraId="439D694C" w14:textId="1928BC4F" w:rsidR="00F23DB3" w:rsidRDefault="00F23DB3" w:rsidP="00F23DB3">
      <w:pPr>
        <w:pStyle w:val="ListParagraph"/>
        <w:numPr>
          <w:ilvl w:val="1"/>
          <w:numId w:val="1"/>
        </w:numPr>
        <w:rPr>
          <w:sz w:val="24"/>
          <w:szCs w:val="24"/>
        </w:rPr>
      </w:pPr>
      <w:r>
        <w:rPr>
          <w:sz w:val="24"/>
          <w:szCs w:val="24"/>
        </w:rPr>
        <w:t>Cllr Price confirmed that the matter of the positioning of the signage</w:t>
      </w:r>
      <w:r w:rsidR="00A7316F">
        <w:rPr>
          <w:sz w:val="24"/>
          <w:szCs w:val="24"/>
        </w:rPr>
        <w:t xml:space="preserve"> </w:t>
      </w:r>
      <w:r>
        <w:rPr>
          <w:sz w:val="24"/>
          <w:szCs w:val="24"/>
        </w:rPr>
        <w:t xml:space="preserve">had been investigated and confirmed as being correct.  A member </w:t>
      </w:r>
      <w:r w:rsidR="00A7316F">
        <w:rPr>
          <w:sz w:val="24"/>
          <w:szCs w:val="24"/>
        </w:rPr>
        <w:t xml:space="preserve">pointed out that the signs were not helping the coach companies to park in the correct locations.  Cllr Price offered to write to </w:t>
      </w:r>
      <w:proofErr w:type="spellStart"/>
      <w:r w:rsidR="00A7316F">
        <w:rPr>
          <w:sz w:val="24"/>
          <w:szCs w:val="24"/>
        </w:rPr>
        <w:t>Marriots</w:t>
      </w:r>
      <w:proofErr w:type="spellEnd"/>
      <w:r w:rsidR="00A7316F">
        <w:rPr>
          <w:sz w:val="24"/>
          <w:szCs w:val="24"/>
        </w:rPr>
        <w:t xml:space="preserve"> and Sanders accordingly.</w:t>
      </w:r>
      <w:r>
        <w:rPr>
          <w:sz w:val="24"/>
          <w:szCs w:val="24"/>
        </w:rPr>
        <w:t xml:space="preserve"> </w:t>
      </w:r>
    </w:p>
    <w:p w14:paraId="4ACCEEDD" w14:textId="6C324430" w:rsidR="00A7316F" w:rsidRDefault="00A7316F" w:rsidP="00F23DB3">
      <w:pPr>
        <w:pStyle w:val="ListParagraph"/>
        <w:numPr>
          <w:ilvl w:val="1"/>
          <w:numId w:val="1"/>
        </w:numPr>
        <w:rPr>
          <w:sz w:val="24"/>
          <w:szCs w:val="24"/>
        </w:rPr>
      </w:pPr>
      <w:r>
        <w:rPr>
          <w:sz w:val="24"/>
          <w:szCs w:val="24"/>
        </w:rPr>
        <w:t xml:space="preserve">The Chairman informed the meeting that, following recent works </w:t>
      </w:r>
      <w:proofErr w:type="spellStart"/>
      <w:r>
        <w:rPr>
          <w:sz w:val="24"/>
          <w:szCs w:val="24"/>
        </w:rPr>
        <w:t>undertsken</w:t>
      </w:r>
      <w:proofErr w:type="spellEnd"/>
      <w:r>
        <w:rPr>
          <w:sz w:val="24"/>
          <w:szCs w:val="24"/>
        </w:rPr>
        <w:t xml:space="preserve"> by the Environment Agency the fisherman </w:t>
      </w:r>
      <w:proofErr w:type="gramStart"/>
      <w:r>
        <w:rPr>
          <w:sz w:val="24"/>
          <w:szCs w:val="24"/>
        </w:rPr>
        <w:t>were</w:t>
      </w:r>
      <w:proofErr w:type="gramEnd"/>
      <w:r>
        <w:rPr>
          <w:sz w:val="24"/>
          <w:szCs w:val="24"/>
        </w:rPr>
        <w:t xml:space="preserve"> no long able to launch their boats.  Conversations between the parties have been unsatisfactory.  Cllr Price confirmed he was meeting the Agency and would discuss this matter.</w:t>
      </w:r>
    </w:p>
    <w:p w14:paraId="5F6ED0E2" w14:textId="77777777" w:rsidR="00A7316F" w:rsidRDefault="00A7316F" w:rsidP="00A7316F">
      <w:pPr>
        <w:pStyle w:val="ListParagraph"/>
        <w:rPr>
          <w:sz w:val="24"/>
          <w:szCs w:val="24"/>
        </w:rPr>
      </w:pPr>
    </w:p>
    <w:p w14:paraId="3543D5A7" w14:textId="0AFFDCB5" w:rsidR="00657B9F" w:rsidRDefault="00A7316F" w:rsidP="00D27046">
      <w:pPr>
        <w:pStyle w:val="ListParagraph"/>
        <w:numPr>
          <w:ilvl w:val="0"/>
          <w:numId w:val="3"/>
        </w:numPr>
        <w:ind w:left="417"/>
        <w:rPr>
          <w:sz w:val="24"/>
          <w:szCs w:val="24"/>
        </w:rPr>
      </w:pPr>
      <w:proofErr w:type="gramStart"/>
      <w:r w:rsidRPr="00D27046">
        <w:rPr>
          <w:b/>
          <w:sz w:val="24"/>
          <w:szCs w:val="24"/>
          <w:u w:val="single"/>
        </w:rPr>
        <w:t>P</w:t>
      </w:r>
      <w:r w:rsidR="00D27046">
        <w:rPr>
          <w:b/>
          <w:sz w:val="24"/>
          <w:szCs w:val="24"/>
          <w:u w:val="single"/>
        </w:rPr>
        <w:t>LANNING</w:t>
      </w:r>
      <w:r w:rsidRPr="00D27046">
        <w:rPr>
          <w:sz w:val="24"/>
          <w:szCs w:val="24"/>
        </w:rPr>
        <w:t>(</w:t>
      </w:r>
      <w:proofErr w:type="gramEnd"/>
      <w:r w:rsidRPr="00D27046">
        <w:rPr>
          <w:sz w:val="24"/>
          <w:szCs w:val="24"/>
        </w:rPr>
        <w:t>on the agenda as item 9 but moved to item 7 to accommodate participation from the representatives of Golden Beach Caravan Park)</w:t>
      </w:r>
    </w:p>
    <w:p w14:paraId="14C2CC92" w14:textId="77777777" w:rsidR="00D27046" w:rsidRPr="00D27046" w:rsidRDefault="00D27046" w:rsidP="00D27046">
      <w:pPr>
        <w:pStyle w:val="ListParagraph"/>
        <w:ind w:left="417"/>
        <w:rPr>
          <w:sz w:val="24"/>
          <w:szCs w:val="24"/>
        </w:rPr>
      </w:pPr>
    </w:p>
    <w:p w14:paraId="7BD1FF09" w14:textId="6DCF81CB" w:rsidR="0046663E" w:rsidRDefault="00D27046" w:rsidP="0046663E">
      <w:pPr>
        <w:pStyle w:val="ListParagraph"/>
        <w:ind w:left="360"/>
        <w:rPr>
          <w:sz w:val="24"/>
          <w:szCs w:val="24"/>
        </w:rPr>
      </w:pPr>
      <w:r w:rsidRPr="00D27046">
        <w:rPr>
          <w:sz w:val="24"/>
          <w:szCs w:val="24"/>
        </w:rPr>
        <w:t>7.1</w:t>
      </w:r>
      <w:r w:rsidRPr="00D27046">
        <w:rPr>
          <w:b/>
          <w:sz w:val="24"/>
          <w:szCs w:val="24"/>
        </w:rPr>
        <w:t xml:space="preserve"> </w:t>
      </w:r>
      <w:r w:rsidR="00B16D3F">
        <w:rPr>
          <w:b/>
          <w:sz w:val="24"/>
          <w:szCs w:val="24"/>
          <w:u w:val="single"/>
        </w:rPr>
        <w:t>PF/18/</w:t>
      </w:r>
      <w:proofErr w:type="gramStart"/>
      <w:r w:rsidR="00B16D3F">
        <w:rPr>
          <w:b/>
          <w:sz w:val="24"/>
          <w:szCs w:val="24"/>
          <w:u w:val="single"/>
        </w:rPr>
        <w:t xml:space="preserve">0395  </w:t>
      </w:r>
      <w:r w:rsidR="00B16D3F" w:rsidRPr="00B16D3F">
        <w:rPr>
          <w:sz w:val="24"/>
          <w:szCs w:val="24"/>
        </w:rPr>
        <w:t>Cllr</w:t>
      </w:r>
      <w:proofErr w:type="gramEnd"/>
      <w:r w:rsidR="00B16D3F" w:rsidRPr="00B16D3F">
        <w:rPr>
          <w:sz w:val="24"/>
          <w:szCs w:val="24"/>
        </w:rPr>
        <w:t xml:space="preserve"> Price confirmed that the Planning Officer had agreed to defer the decision un</w:t>
      </w:r>
      <w:r w:rsidR="00B16D3F">
        <w:rPr>
          <w:sz w:val="24"/>
          <w:szCs w:val="24"/>
        </w:rPr>
        <w:t>til the 28</w:t>
      </w:r>
      <w:r w:rsidR="00B16D3F" w:rsidRPr="00B16D3F">
        <w:rPr>
          <w:sz w:val="24"/>
          <w:szCs w:val="24"/>
          <w:vertAlign w:val="superscript"/>
        </w:rPr>
        <w:t>th</w:t>
      </w:r>
      <w:r w:rsidR="00B16D3F">
        <w:rPr>
          <w:sz w:val="24"/>
          <w:szCs w:val="24"/>
        </w:rPr>
        <w:t xml:space="preserve"> March 2018. </w:t>
      </w:r>
      <w:r w:rsidR="00B16D3F" w:rsidRPr="00B16D3F">
        <w:rPr>
          <w:sz w:val="24"/>
          <w:szCs w:val="24"/>
        </w:rPr>
        <w:t xml:space="preserve"> </w:t>
      </w:r>
      <w:r w:rsidR="00B16D3F">
        <w:rPr>
          <w:sz w:val="24"/>
          <w:szCs w:val="24"/>
        </w:rPr>
        <w:t xml:space="preserve">The representatives from Golden Beach Caravan Park confirmed the planning proposal and that whilst he application was for 12 months of the year the park would be open for 10 months. It was also confirmed that there were no plans to open the site to tourers or sublets.  The Members asked a number of questions on issues related to infrastructure, water pressure, parking and how the </w:t>
      </w:r>
      <w:r w:rsidR="00B16D3F">
        <w:rPr>
          <w:sz w:val="24"/>
          <w:szCs w:val="24"/>
        </w:rPr>
        <w:lastRenderedPageBreak/>
        <w:t xml:space="preserve">register of </w:t>
      </w:r>
      <w:proofErr w:type="gramStart"/>
      <w:r w:rsidR="00B16D3F">
        <w:rPr>
          <w:sz w:val="24"/>
          <w:szCs w:val="24"/>
        </w:rPr>
        <w:t>owner</w:t>
      </w:r>
      <w:r>
        <w:rPr>
          <w:sz w:val="24"/>
          <w:szCs w:val="24"/>
        </w:rPr>
        <w:t xml:space="preserve">’s </w:t>
      </w:r>
      <w:r w:rsidR="00B16D3F">
        <w:rPr>
          <w:sz w:val="24"/>
          <w:szCs w:val="24"/>
        </w:rPr>
        <w:t xml:space="preserve"> main</w:t>
      </w:r>
      <w:proofErr w:type="gramEnd"/>
      <w:r w:rsidR="00B16D3F">
        <w:rPr>
          <w:sz w:val="24"/>
          <w:szCs w:val="24"/>
        </w:rPr>
        <w:t xml:space="preserve"> address was authenticated.  The representatives answered </w:t>
      </w:r>
      <w:r>
        <w:rPr>
          <w:sz w:val="24"/>
          <w:szCs w:val="24"/>
        </w:rPr>
        <w:t>all questions in an open and friendly manner.</w:t>
      </w:r>
    </w:p>
    <w:p w14:paraId="2990F958" w14:textId="7581D3D1" w:rsidR="00D27046" w:rsidRDefault="00D27046" w:rsidP="0046663E">
      <w:pPr>
        <w:pStyle w:val="ListParagraph"/>
        <w:ind w:left="360"/>
        <w:rPr>
          <w:sz w:val="24"/>
          <w:szCs w:val="24"/>
        </w:rPr>
      </w:pPr>
      <w:r w:rsidRPr="00D27046">
        <w:rPr>
          <w:sz w:val="24"/>
          <w:szCs w:val="24"/>
        </w:rPr>
        <w:t>The Chairman called the matter</w:t>
      </w:r>
      <w:r>
        <w:rPr>
          <w:sz w:val="24"/>
          <w:szCs w:val="24"/>
        </w:rPr>
        <w:t xml:space="preserve"> to a vote and after discussion the Chairman proposed that the Council object to the application and this was seconded by Cllr Cocker.</w:t>
      </w:r>
    </w:p>
    <w:p w14:paraId="00713229" w14:textId="7DA7FA7C" w:rsidR="00D27046" w:rsidRPr="00D27046" w:rsidRDefault="00D27046" w:rsidP="0046663E">
      <w:pPr>
        <w:pStyle w:val="ListParagraph"/>
        <w:ind w:left="360"/>
        <w:rPr>
          <w:sz w:val="24"/>
          <w:szCs w:val="24"/>
        </w:rPr>
      </w:pPr>
      <w:r>
        <w:rPr>
          <w:sz w:val="24"/>
          <w:szCs w:val="24"/>
        </w:rPr>
        <w:t xml:space="preserve">However, members agreed that they would support a ten-month opening period. </w:t>
      </w:r>
    </w:p>
    <w:p w14:paraId="0A8A4DE1" w14:textId="77777777" w:rsidR="00A7316F" w:rsidRPr="00B16D3F" w:rsidRDefault="00A7316F" w:rsidP="00A7316F">
      <w:pPr>
        <w:pStyle w:val="ListParagraph"/>
        <w:ind w:left="360"/>
        <w:rPr>
          <w:sz w:val="24"/>
          <w:szCs w:val="24"/>
        </w:rPr>
      </w:pPr>
    </w:p>
    <w:p w14:paraId="184F9EFD" w14:textId="57CD4D8A" w:rsidR="00657B9F" w:rsidRPr="00AA343C" w:rsidRDefault="00657B9F" w:rsidP="00A320D1">
      <w:pPr>
        <w:pStyle w:val="ListParagraph"/>
        <w:numPr>
          <w:ilvl w:val="0"/>
          <w:numId w:val="1"/>
        </w:numPr>
        <w:ind w:left="360"/>
        <w:rPr>
          <w:b/>
          <w:sz w:val="24"/>
          <w:szCs w:val="24"/>
          <w:u w:val="single"/>
        </w:rPr>
      </w:pPr>
      <w:r w:rsidRPr="00AA343C">
        <w:rPr>
          <w:b/>
          <w:sz w:val="24"/>
          <w:szCs w:val="24"/>
          <w:u w:val="single"/>
        </w:rPr>
        <w:t>FOOTPATHS</w:t>
      </w:r>
    </w:p>
    <w:p w14:paraId="7A248EAE" w14:textId="31DC1C73" w:rsidR="00657B9F" w:rsidRDefault="00657B9F" w:rsidP="00A320D1">
      <w:pPr>
        <w:pStyle w:val="ListParagraph"/>
        <w:numPr>
          <w:ilvl w:val="0"/>
          <w:numId w:val="1"/>
        </w:numPr>
        <w:ind w:left="360"/>
        <w:rPr>
          <w:b/>
          <w:sz w:val="24"/>
          <w:szCs w:val="24"/>
          <w:u w:val="single"/>
        </w:rPr>
      </w:pPr>
      <w:r w:rsidRPr="00AA343C">
        <w:rPr>
          <w:b/>
          <w:sz w:val="24"/>
          <w:szCs w:val="24"/>
          <w:u w:val="single"/>
        </w:rPr>
        <w:t>PLANNING</w:t>
      </w:r>
    </w:p>
    <w:p w14:paraId="643C4031" w14:textId="62F8B0FE" w:rsidR="006740CF" w:rsidRDefault="006740CF" w:rsidP="006740CF">
      <w:pPr>
        <w:pStyle w:val="ListParagraph"/>
        <w:numPr>
          <w:ilvl w:val="1"/>
          <w:numId w:val="1"/>
        </w:numPr>
        <w:rPr>
          <w:b/>
          <w:sz w:val="24"/>
          <w:szCs w:val="24"/>
        </w:rPr>
      </w:pPr>
      <w:r w:rsidRPr="006740CF">
        <w:rPr>
          <w:b/>
          <w:sz w:val="24"/>
          <w:szCs w:val="24"/>
        </w:rPr>
        <w:t>To consider Planning Applications</w:t>
      </w:r>
      <w:r>
        <w:rPr>
          <w:b/>
          <w:sz w:val="24"/>
          <w:szCs w:val="24"/>
        </w:rPr>
        <w:t xml:space="preserve"> received:</w:t>
      </w:r>
    </w:p>
    <w:p w14:paraId="62514609" w14:textId="147B9625" w:rsidR="006740CF" w:rsidRDefault="006740CF" w:rsidP="006740CF">
      <w:pPr>
        <w:pStyle w:val="ListParagraph"/>
        <w:numPr>
          <w:ilvl w:val="1"/>
          <w:numId w:val="1"/>
        </w:numPr>
        <w:rPr>
          <w:b/>
          <w:sz w:val="24"/>
          <w:szCs w:val="24"/>
        </w:rPr>
      </w:pPr>
      <w:r>
        <w:rPr>
          <w:b/>
          <w:sz w:val="24"/>
          <w:szCs w:val="24"/>
        </w:rPr>
        <w:t>Planning Decisions</w:t>
      </w:r>
    </w:p>
    <w:p w14:paraId="643BBFB0" w14:textId="77777777" w:rsidR="006740CF" w:rsidRPr="006740CF" w:rsidRDefault="006740CF" w:rsidP="006740CF">
      <w:pPr>
        <w:pStyle w:val="ListParagraph"/>
        <w:rPr>
          <w:b/>
          <w:sz w:val="24"/>
          <w:szCs w:val="24"/>
        </w:rPr>
      </w:pPr>
    </w:p>
    <w:p w14:paraId="4CF4F1D5" w14:textId="66A261CD" w:rsidR="00657B9F" w:rsidRDefault="00657B9F" w:rsidP="00A320D1">
      <w:pPr>
        <w:pStyle w:val="ListParagraph"/>
        <w:numPr>
          <w:ilvl w:val="0"/>
          <w:numId w:val="1"/>
        </w:numPr>
        <w:ind w:left="360"/>
        <w:rPr>
          <w:b/>
          <w:sz w:val="24"/>
          <w:szCs w:val="24"/>
          <w:u w:val="single"/>
        </w:rPr>
      </w:pPr>
      <w:r w:rsidRPr="00AA343C">
        <w:rPr>
          <w:b/>
          <w:sz w:val="24"/>
          <w:szCs w:val="24"/>
          <w:u w:val="single"/>
        </w:rPr>
        <w:t>FINANC</w:t>
      </w:r>
      <w:r w:rsidR="006740CF">
        <w:rPr>
          <w:b/>
          <w:sz w:val="24"/>
          <w:szCs w:val="24"/>
          <w:u w:val="single"/>
        </w:rPr>
        <w:t>E and GOVERNANCE</w:t>
      </w:r>
    </w:p>
    <w:p w14:paraId="12FE78C9" w14:textId="0412D155" w:rsidR="006740CF" w:rsidRDefault="006740CF" w:rsidP="006740CF">
      <w:pPr>
        <w:pStyle w:val="ListParagraph"/>
        <w:numPr>
          <w:ilvl w:val="1"/>
          <w:numId w:val="1"/>
        </w:numPr>
        <w:rPr>
          <w:b/>
          <w:sz w:val="24"/>
          <w:szCs w:val="24"/>
        </w:rPr>
      </w:pPr>
      <w:r>
        <w:rPr>
          <w:b/>
          <w:sz w:val="24"/>
          <w:szCs w:val="24"/>
        </w:rPr>
        <w:t>To approve the following payments:</w:t>
      </w:r>
    </w:p>
    <w:p w14:paraId="3AD4782B" w14:textId="77AFBF32" w:rsidR="006740CF" w:rsidRDefault="006740CF" w:rsidP="006740CF">
      <w:pPr>
        <w:pStyle w:val="ListParagraph"/>
        <w:numPr>
          <w:ilvl w:val="1"/>
          <w:numId w:val="1"/>
        </w:numPr>
        <w:rPr>
          <w:b/>
          <w:sz w:val="24"/>
          <w:szCs w:val="24"/>
        </w:rPr>
      </w:pPr>
      <w:r>
        <w:rPr>
          <w:b/>
          <w:sz w:val="24"/>
          <w:szCs w:val="24"/>
        </w:rPr>
        <w:t xml:space="preserve">Monthly accounts </w:t>
      </w:r>
    </w:p>
    <w:p w14:paraId="2C46CC63" w14:textId="40A75BDF" w:rsidR="006740CF" w:rsidRDefault="006740CF" w:rsidP="006740CF">
      <w:pPr>
        <w:pStyle w:val="ListParagraph"/>
        <w:numPr>
          <w:ilvl w:val="1"/>
          <w:numId w:val="1"/>
        </w:numPr>
        <w:rPr>
          <w:b/>
          <w:sz w:val="24"/>
          <w:szCs w:val="24"/>
        </w:rPr>
      </w:pPr>
      <w:r>
        <w:rPr>
          <w:b/>
          <w:sz w:val="24"/>
          <w:szCs w:val="24"/>
        </w:rPr>
        <w:t>To consider the following financial matters</w:t>
      </w:r>
    </w:p>
    <w:p w14:paraId="6F7C47DC" w14:textId="6335B042" w:rsidR="006740CF" w:rsidRDefault="006740CF" w:rsidP="006740CF">
      <w:pPr>
        <w:pStyle w:val="ListParagraph"/>
        <w:numPr>
          <w:ilvl w:val="1"/>
          <w:numId w:val="1"/>
        </w:numPr>
        <w:rPr>
          <w:b/>
          <w:sz w:val="24"/>
          <w:szCs w:val="24"/>
        </w:rPr>
      </w:pPr>
      <w:r>
        <w:rPr>
          <w:b/>
          <w:sz w:val="24"/>
          <w:szCs w:val="24"/>
        </w:rPr>
        <w:t>To consider the following Governance matters</w:t>
      </w:r>
    </w:p>
    <w:p w14:paraId="1DB7AE58" w14:textId="77777777" w:rsidR="006740CF" w:rsidRPr="006740CF" w:rsidRDefault="006740CF" w:rsidP="006740CF">
      <w:pPr>
        <w:pStyle w:val="ListParagraph"/>
        <w:rPr>
          <w:b/>
          <w:sz w:val="24"/>
          <w:szCs w:val="24"/>
        </w:rPr>
      </w:pPr>
    </w:p>
    <w:p w14:paraId="2C485CEB" w14:textId="288ED807" w:rsidR="00657B9F" w:rsidRPr="00AA343C" w:rsidRDefault="00657B9F" w:rsidP="00A320D1">
      <w:pPr>
        <w:pStyle w:val="ListParagraph"/>
        <w:numPr>
          <w:ilvl w:val="0"/>
          <w:numId w:val="1"/>
        </w:numPr>
        <w:ind w:left="360"/>
        <w:rPr>
          <w:b/>
          <w:sz w:val="24"/>
          <w:szCs w:val="24"/>
          <w:u w:val="single"/>
        </w:rPr>
      </w:pPr>
      <w:r w:rsidRPr="00AA343C">
        <w:rPr>
          <w:b/>
          <w:sz w:val="24"/>
          <w:szCs w:val="24"/>
          <w:u w:val="single"/>
        </w:rPr>
        <w:t>CORRESPONDENCE</w:t>
      </w:r>
    </w:p>
    <w:p w14:paraId="0B024D87" w14:textId="16F5BC29" w:rsidR="00657B9F" w:rsidRPr="00AA343C" w:rsidRDefault="00657B9F" w:rsidP="00A320D1">
      <w:pPr>
        <w:pStyle w:val="ListParagraph"/>
        <w:numPr>
          <w:ilvl w:val="0"/>
          <w:numId w:val="1"/>
        </w:numPr>
        <w:ind w:left="360"/>
        <w:rPr>
          <w:b/>
          <w:sz w:val="24"/>
          <w:szCs w:val="24"/>
          <w:u w:val="single"/>
        </w:rPr>
      </w:pPr>
      <w:r w:rsidRPr="00AA343C">
        <w:rPr>
          <w:b/>
          <w:sz w:val="24"/>
          <w:szCs w:val="24"/>
          <w:u w:val="single"/>
        </w:rPr>
        <w:t>DATE OF NEXT MEETING</w:t>
      </w:r>
    </w:p>
    <w:p w14:paraId="6C40311B" w14:textId="75A8CC32" w:rsidR="00657B9F" w:rsidRPr="00AA343C" w:rsidRDefault="00657B9F" w:rsidP="00657B9F">
      <w:pPr>
        <w:pStyle w:val="ListParagraph"/>
        <w:ind w:left="360"/>
        <w:rPr>
          <w:b/>
          <w:sz w:val="24"/>
          <w:szCs w:val="24"/>
          <w:u w:val="single"/>
        </w:rPr>
      </w:pPr>
    </w:p>
    <w:p w14:paraId="67AE8FE0" w14:textId="3B8206A9" w:rsidR="00657B9F" w:rsidRPr="00AA343C" w:rsidRDefault="00657B9F" w:rsidP="00657B9F">
      <w:pPr>
        <w:pStyle w:val="ListParagraph"/>
        <w:ind w:left="0"/>
        <w:rPr>
          <w:sz w:val="24"/>
          <w:szCs w:val="24"/>
        </w:rPr>
      </w:pPr>
      <w:r w:rsidRPr="00AA343C">
        <w:rPr>
          <w:sz w:val="24"/>
          <w:szCs w:val="24"/>
        </w:rPr>
        <w:t xml:space="preserve">There being no further business the Chairman closed the meeting at </w:t>
      </w: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4C72" w14:textId="77777777" w:rsidR="003D4D70" w:rsidRDefault="003D4D70" w:rsidP="00A320D1">
      <w:pPr>
        <w:spacing w:after="0" w:line="240" w:lineRule="auto"/>
      </w:pPr>
      <w:r>
        <w:separator/>
      </w:r>
    </w:p>
  </w:endnote>
  <w:endnote w:type="continuationSeparator" w:id="0">
    <w:p w14:paraId="21BD4213" w14:textId="77777777" w:rsidR="003D4D70" w:rsidRDefault="003D4D70"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35A3" w14:textId="77777777" w:rsidR="003D4D70" w:rsidRDefault="003D4D70" w:rsidP="00A320D1">
      <w:pPr>
        <w:spacing w:after="0" w:line="240" w:lineRule="auto"/>
      </w:pPr>
      <w:r>
        <w:separator/>
      </w:r>
    </w:p>
  </w:footnote>
  <w:footnote w:type="continuationSeparator" w:id="0">
    <w:p w14:paraId="15003EEF" w14:textId="77777777" w:rsidR="003D4D70" w:rsidRDefault="003D4D70"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7AA3AA2"/>
    <w:multiLevelType w:val="multilevel"/>
    <w:tmpl w:val="6E866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C1529"/>
    <w:rsid w:val="00215319"/>
    <w:rsid w:val="00226FCC"/>
    <w:rsid w:val="002332E7"/>
    <w:rsid w:val="003D4D70"/>
    <w:rsid w:val="0046663E"/>
    <w:rsid w:val="0049002A"/>
    <w:rsid w:val="004F3CD8"/>
    <w:rsid w:val="00657B9F"/>
    <w:rsid w:val="006740CF"/>
    <w:rsid w:val="007A20FF"/>
    <w:rsid w:val="00A320D1"/>
    <w:rsid w:val="00A50CC5"/>
    <w:rsid w:val="00A7316F"/>
    <w:rsid w:val="00AA343C"/>
    <w:rsid w:val="00B16D3F"/>
    <w:rsid w:val="00D27046"/>
    <w:rsid w:val="00E37554"/>
    <w:rsid w:val="00F02080"/>
    <w:rsid w:val="00F23280"/>
    <w:rsid w:val="00F2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6</cp:revision>
  <dcterms:created xsi:type="dcterms:W3CDTF">2018-03-28T12:39:00Z</dcterms:created>
  <dcterms:modified xsi:type="dcterms:W3CDTF">2018-06-18T08:04:00Z</dcterms:modified>
</cp:coreProperties>
</file>