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0B731DE4">
                <wp:simplePos x="0" y="0"/>
                <wp:positionH relativeFrom="margin">
                  <wp:align>right</wp:align>
                </wp:positionH>
                <wp:positionV relativeFrom="paragraph">
                  <wp:posOffset>0</wp:posOffset>
                </wp:positionV>
                <wp:extent cx="3220085" cy="1933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933575"/>
                        </a:xfrm>
                        <a:prstGeom prst="rect">
                          <a:avLst/>
                        </a:prstGeom>
                        <a:solidFill>
                          <a:srgbClr val="FFFFFF"/>
                        </a:solidFill>
                        <a:ln w="9525">
                          <a:noFill/>
                          <a:miter lim="800000"/>
                          <a:headEnd/>
                          <a:tailEnd/>
                        </a:ln>
                      </wps:spPr>
                      <wps:txbx>
                        <w:txbxContent>
                          <w:p w14:paraId="18D4974E" w14:textId="77777777" w:rsidR="00BF2AC2"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23128713" w:rsidR="00CF756D" w:rsidRPr="00751536" w:rsidRDefault="00CD4797" w:rsidP="00CF756D">
                            <w:pPr>
                              <w:jc w:val="center"/>
                              <w:rPr>
                                <w:b/>
                                <w:sz w:val="32"/>
                                <w:szCs w:val="32"/>
                              </w:rPr>
                            </w:pPr>
                            <w:r w:rsidRPr="00751536">
                              <w:rPr>
                                <w:b/>
                                <w:sz w:val="32"/>
                                <w:szCs w:val="32"/>
                              </w:rPr>
                              <w:t xml:space="preserve">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3BA017BE" w:rsidR="00E9219D" w:rsidRPr="00E9219D" w:rsidRDefault="006D07FA" w:rsidP="00E9219D">
                            <w:pPr>
                              <w:spacing w:after="0"/>
                              <w:jc w:val="center"/>
                              <w:rPr>
                                <w:b/>
                                <w:sz w:val="24"/>
                                <w:szCs w:val="24"/>
                              </w:rPr>
                            </w:pPr>
                            <w:r>
                              <w:rPr>
                                <w:b/>
                                <w:sz w:val="24"/>
                                <w:szCs w:val="24"/>
                              </w:rPr>
                              <w:t>1</w:t>
                            </w:r>
                            <w:r w:rsidR="00BF2AC2">
                              <w:rPr>
                                <w:b/>
                                <w:sz w:val="24"/>
                                <w:szCs w:val="24"/>
                              </w:rPr>
                              <w:t>5</w:t>
                            </w:r>
                            <w:r w:rsidRPr="006D07FA">
                              <w:rPr>
                                <w:b/>
                                <w:sz w:val="24"/>
                                <w:szCs w:val="24"/>
                                <w:vertAlign w:val="superscript"/>
                              </w:rPr>
                              <w:t>th</w:t>
                            </w:r>
                            <w:r w:rsidR="00BF2AC2">
                              <w:rPr>
                                <w:b/>
                                <w:sz w:val="24"/>
                                <w:szCs w:val="24"/>
                              </w:rPr>
                              <w:t xml:space="preserve"> June</w:t>
                            </w:r>
                            <w:r w:rsidR="00B44777">
                              <w:rPr>
                                <w:b/>
                                <w:sz w:val="24"/>
                                <w:szCs w:val="24"/>
                              </w:rPr>
                              <w:t xml:space="preserve"> </w:t>
                            </w:r>
                            <w:r w:rsidR="0011437F">
                              <w:rPr>
                                <w:b/>
                                <w:sz w:val="24"/>
                                <w:szCs w:val="24"/>
                              </w:rPr>
                              <w:t>202</w:t>
                            </w:r>
                            <w:r w:rsidR="00B104BC">
                              <w:rPr>
                                <w:b/>
                                <w:sz w:val="24"/>
                                <w:szCs w:val="24"/>
                              </w:rPr>
                              <w:t>1</w:t>
                            </w:r>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5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FmIgIAAB4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67ocQw&#10;jU16EkMg72AgedSnt77EsEeLgWHAa+xzqtXbB+DfPTGw7ZjZizvnoO8Ea5DfLGZmV6kjjo8gdf8J&#10;GnyGHQIkoKF1OoqHchBExz6dLr2JVDheznNs97KghKNvtprPi5sivcHK53TrfPggQJN4qKjD5id4&#10;dnzwIdJh5XNIfM2Dks1OKpUMt6+3ypEjw0HZpXVG/y1MGdJXdFXkRUI2EPPTDGkZcJCV1BVdTuOK&#10;6ayMcrw3TToHJtV4RibKnPWJkozihKEeMDCKVkNzQqUcjAOLHwwPHbiflPQ4rBX1Pw7MCUrUR4Nq&#10;r2aLRZzuZCyKmxwNd+2prz3McISqaKBkPG5D+hGRr4E77Eork14vTM5ccQiTjOcPE6f82k5RL996&#10;8wsAAP//AwBQSwMEFAAGAAgAAAAhAJjqjInbAAAABQEAAA8AAABkcnMvZG93bnJldi54bWxMj8FO&#10;wzAQRO9I/IO1SL0garc0DYQ4VYsE4trSD9jE2yQiXkex26R/j+ECl5VGM5p5m28m24kLDb51rGEx&#10;VyCIK2darjUcP98enkD4gGywc0waruRhU9ze5JgZN/KeLodQi1jCPkMNTQh9JqWvGrLo564njt7J&#10;DRZDlEMtzYBjLLedXCq1lhZbjgsN9vTaUPV1OFsNp4/xPnkey/dwTPer9Q7btHRXrWd30/YFRKAp&#10;/IXhBz+iQxGZSndm40WnIT4Sfm/0EpUuQJQaHtUqAVnk8j998Q0AAP//AwBQSwECLQAUAAYACAAA&#10;ACEAtoM4kv4AAADhAQAAEwAAAAAAAAAAAAAAAAAAAAAAW0NvbnRlbnRfVHlwZXNdLnhtbFBLAQIt&#10;ABQABgAIAAAAIQA4/SH/1gAAAJQBAAALAAAAAAAAAAAAAAAAAC8BAABfcmVscy8ucmVsc1BLAQIt&#10;ABQABgAIAAAAIQCX80FmIgIAAB4EAAAOAAAAAAAAAAAAAAAAAC4CAABkcnMvZTJvRG9jLnhtbFBL&#10;AQItABQABgAIAAAAIQCY6oyJ2wAAAAUBAAAPAAAAAAAAAAAAAAAAAHwEAABkcnMvZG93bnJldi54&#10;bWxQSwUGAAAAAAQABADzAAAAhAUAAAAA&#10;" stroked="f">
                <v:textbox>
                  <w:txbxContent>
                    <w:p w14:paraId="18D4974E" w14:textId="77777777" w:rsidR="00BF2AC2"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23128713" w:rsidR="00CF756D" w:rsidRPr="00751536" w:rsidRDefault="00CD4797" w:rsidP="00CF756D">
                      <w:pPr>
                        <w:jc w:val="center"/>
                        <w:rPr>
                          <w:b/>
                          <w:sz w:val="32"/>
                          <w:szCs w:val="32"/>
                        </w:rPr>
                      </w:pPr>
                      <w:r w:rsidRPr="00751536">
                        <w:rPr>
                          <w:b/>
                          <w:sz w:val="32"/>
                          <w:szCs w:val="32"/>
                        </w:rPr>
                        <w:t xml:space="preserve">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3BA017BE" w:rsidR="00E9219D" w:rsidRPr="00E9219D" w:rsidRDefault="006D07FA" w:rsidP="00E9219D">
                      <w:pPr>
                        <w:spacing w:after="0"/>
                        <w:jc w:val="center"/>
                        <w:rPr>
                          <w:b/>
                          <w:sz w:val="24"/>
                          <w:szCs w:val="24"/>
                        </w:rPr>
                      </w:pPr>
                      <w:r>
                        <w:rPr>
                          <w:b/>
                          <w:sz w:val="24"/>
                          <w:szCs w:val="24"/>
                        </w:rPr>
                        <w:t>1</w:t>
                      </w:r>
                      <w:r w:rsidR="00BF2AC2">
                        <w:rPr>
                          <w:b/>
                          <w:sz w:val="24"/>
                          <w:szCs w:val="24"/>
                        </w:rPr>
                        <w:t>5</w:t>
                      </w:r>
                      <w:r w:rsidRPr="006D07FA">
                        <w:rPr>
                          <w:b/>
                          <w:sz w:val="24"/>
                          <w:szCs w:val="24"/>
                          <w:vertAlign w:val="superscript"/>
                        </w:rPr>
                        <w:t>th</w:t>
                      </w:r>
                      <w:r w:rsidR="00BF2AC2">
                        <w:rPr>
                          <w:b/>
                          <w:sz w:val="24"/>
                          <w:szCs w:val="24"/>
                        </w:rPr>
                        <w:t xml:space="preserve"> June</w:t>
                      </w:r>
                      <w:r w:rsidR="00B44777">
                        <w:rPr>
                          <w:b/>
                          <w:sz w:val="24"/>
                          <w:szCs w:val="24"/>
                        </w:rPr>
                        <w:t xml:space="preserve"> </w:t>
                      </w:r>
                      <w:r w:rsidR="0011437F">
                        <w:rPr>
                          <w:b/>
                          <w:sz w:val="24"/>
                          <w:szCs w:val="24"/>
                        </w:rPr>
                        <w:t>202</w:t>
                      </w:r>
                      <w:r w:rsidR="00B104BC">
                        <w:rPr>
                          <w:b/>
                          <w:sz w:val="24"/>
                          <w:szCs w:val="24"/>
                        </w:rPr>
                        <w:t>1</w:t>
                      </w:r>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v:textbox>
                <w10:wrap type="square" anchorx="margin"/>
              </v:shape>
            </w:pict>
          </mc:Fallback>
        </mc:AlternateContent>
      </w:r>
      <w:r>
        <w:rPr>
          <w:noProof/>
        </w:rPr>
        <w:drawing>
          <wp:inline distT="0" distB="0" distL="0" distR="0" wp14:anchorId="132BD87D" wp14:editId="77D92D27">
            <wp:extent cx="2389744" cy="16954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744" cy="169545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0FFD090F" w14:textId="77777777" w:rsidR="00751536" w:rsidRDefault="00751536" w:rsidP="00462667">
      <w:pPr>
        <w:spacing w:after="0"/>
        <w:rPr>
          <w:bCs/>
          <w:sz w:val="24"/>
          <w:szCs w:val="24"/>
        </w:rPr>
      </w:pPr>
    </w:p>
    <w:p w14:paraId="65DB7E0B" w14:textId="0383F9AC" w:rsidR="00462667" w:rsidRDefault="00462667" w:rsidP="00462667">
      <w:pPr>
        <w:spacing w:after="0"/>
        <w:rPr>
          <w:bCs/>
          <w:sz w:val="24"/>
          <w:szCs w:val="24"/>
        </w:rPr>
      </w:pPr>
      <w:r w:rsidRPr="0057519C">
        <w:rPr>
          <w:bCs/>
          <w:sz w:val="24"/>
          <w:szCs w:val="24"/>
        </w:rPr>
        <w:t>Attendees:  K Matthews (Chairman),</w:t>
      </w:r>
      <w:r w:rsidR="00480E35">
        <w:rPr>
          <w:bCs/>
          <w:sz w:val="24"/>
          <w:szCs w:val="24"/>
        </w:rPr>
        <w:t xml:space="preserve"> J Cocker (Vice-</w:t>
      </w:r>
      <w:proofErr w:type="gramStart"/>
      <w:r w:rsidR="00480E35">
        <w:rPr>
          <w:bCs/>
          <w:sz w:val="24"/>
          <w:szCs w:val="24"/>
        </w:rPr>
        <w:t>Chairman)</w:t>
      </w:r>
      <w:r w:rsidRPr="0057519C">
        <w:rPr>
          <w:bCs/>
          <w:sz w:val="24"/>
          <w:szCs w:val="24"/>
        </w:rPr>
        <w:t xml:space="preserve"> </w:t>
      </w:r>
      <w:r w:rsidR="00BF2AC2">
        <w:rPr>
          <w:bCs/>
          <w:sz w:val="24"/>
          <w:szCs w:val="24"/>
        </w:rPr>
        <w:t xml:space="preserve"> S</w:t>
      </w:r>
      <w:proofErr w:type="gramEnd"/>
      <w:r w:rsidR="00BF2AC2">
        <w:rPr>
          <w:bCs/>
          <w:sz w:val="24"/>
          <w:szCs w:val="24"/>
        </w:rPr>
        <w:t xml:space="preserve"> Burrell, </w:t>
      </w:r>
      <w:r w:rsidRPr="0057519C">
        <w:rPr>
          <w:bCs/>
          <w:sz w:val="24"/>
          <w:szCs w:val="24"/>
        </w:rPr>
        <w:t xml:space="preserve">S Deary, </w:t>
      </w:r>
      <w:r w:rsidR="000C593B">
        <w:rPr>
          <w:bCs/>
          <w:sz w:val="24"/>
          <w:szCs w:val="24"/>
        </w:rPr>
        <w:t>M Vacca</w:t>
      </w:r>
      <w:r w:rsidR="00416D66">
        <w:rPr>
          <w:bCs/>
          <w:sz w:val="24"/>
          <w:szCs w:val="24"/>
        </w:rPr>
        <w:t xml:space="preserve"> and</w:t>
      </w:r>
      <w:r w:rsidR="00B104BC">
        <w:rPr>
          <w:bCs/>
          <w:sz w:val="24"/>
          <w:szCs w:val="24"/>
        </w:rPr>
        <w:t xml:space="preserve"> G Casson</w:t>
      </w:r>
      <w:r w:rsidR="00BF2AC2">
        <w:rPr>
          <w:bCs/>
          <w:sz w:val="24"/>
          <w:szCs w:val="24"/>
        </w:rPr>
        <w:t>, J Crafer</w:t>
      </w:r>
      <w:r w:rsidR="006937E7">
        <w:rPr>
          <w:bCs/>
          <w:sz w:val="24"/>
          <w:szCs w:val="24"/>
        </w:rPr>
        <w:t>.</w:t>
      </w:r>
    </w:p>
    <w:p w14:paraId="307F6BC0" w14:textId="2AB93086" w:rsidR="00462667" w:rsidRDefault="00462667" w:rsidP="00462667">
      <w:pPr>
        <w:spacing w:after="0"/>
        <w:rPr>
          <w:bCs/>
          <w:sz w:val="24"/>
          <w:szCs w:val="24"/>
        </w:rPr>
      </w:pPr>
      <w:r>
        <w:rPr>
          <w:bCs/>
          <w:sz w:val="24"/>
          <w:szCs w:val="24"/>
        </w:rPr>
        <w:t>In attendance</w:t>
      </w:r>
      <w:r w:rsidR="000C593B">
        <w:rPr>
          <w:bCs/>
          <w:sz w:val="24"/>
          <w:szCs w:val="24"/>
        </w:rPr>
        <w:t xml:space="preserve">: </w:t>
      </w:r>
      <w:r>
        <w:rPr>
          <w:bCs/>
          <w:sz w:val="24"/>
          <w:szCs w:val="24"/>
        </w:rPr>
        <w:t>Patsy Adams (Clerk)</w:t>
      </w:r>
      <w:r w:rsidR="009A00A5">
        <w:rPr>
          <w:bCs/>
          <w:sz w:val="24"/>
          <w:szCs w:val="24"/>
        </w:rPr>
        <w:t xml:space="preserve">, District Cllr Harry Blathwayt. </w:t>
      </w:r>
      <w:r w:rsidR="000C593B">
        <w:rPr>
          <w:bCs/>
          <w:sz w:val="24"/>
          <w:szCs w:val="24"/>
        </w:rPr>
        <w:t xml:space="preserve"> </w:t>
      </w:r>
      <w:r w:rsidR="006937E7">
        <w:rPr>
          <w:bCs/>
          <w:sz w:val="24"/>
          <w:szCs w:val="24"/>
        </w:rPr>
        <w:t>One</w:t>
      </w:r>
      <w:r w:rsidR="000C593B">
        <w:rPr>
          <w:bCs/>
          <w:sz w:val="24"/>
          <w:szCs w:val="24"/>
        </w:rPr>
        <w:t xml:space="preserve"> Member of the public</w:t>
      </w:r>
    </w:p>
    <w:p w14:paraId="1D874798" w14:textId="77777777" w:rsidR="00B43D6A" w:rsidRDefault="00B43D6A" w:rsidP="00462667">
      <w:pPr>
        <w:spacing w:after="0"/>
        <w:rPr>
          <w:bCs/>
          <w:sz w:val="24"/>
          <w:szCs w:val="24"/>
        </w:rPr>
      </w:pPr>
    </w:p>
    <w:p w14:paraId="66F3C94F" w14:textId="5BB35275" w:rsidR="00A320D1" w:rsidRDefault="003A7B0B"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4218495F" w14:textId="06430C79" w:rsidR="009A00A5" w:rsidRDefault="00462667" w:rsidP="00462667">
      <w:pPr>
        <w:tabs>
          <w:tab w:val="left" w:pos="720"/>
        </w:tabs>
        <w:spacing w:after="0" w:line="240" w:lineRule="auto"/>
        <w:jc w:val="center"/>
      </w:pPr>
      <w:r w:rsidRPr="0057519C">
        <w:rPr>
          <w:rFonts w:eastAsia="Times New Roman" w:cstheme="minorHAnsi"/>
          <w:sz w:val="16"/>
          <w:szCs w:val="16"/>
          <w:lang w:val="en-US" w:eastAsia="en-GB"/>
        </w:rPr>
        <w:t>All minutes are draft until approved at a subsequent meeting</w:t>
      </w:r>
      <w:r w:rsidR="009A00A5" w:rsidRPr="009A00A5">
        <w:t xml:space="preserve"> </w:t>
      </w:r>
    </w:p>
    <w:p w14:paraId="55423C12" w14:textId="77777777" w:rsidR="009A00A5" w:rsidRDefault="009A00A5" w:rsidP="00462667">
      <w:pPr>
        <w:tabs>
          <w:tab w:val="left" w:pos="720"/>
        </w:tabs>
        <w:spacing w:after="0" w:line="240" w:lineRule="auto"/>
        <w:jc w:val="center"/>
      </w:pPr>
    </w:p>
    <w:p w14:paraId="5308DD64" w14:textId="4D7950A9" w:rsidR="00462667" w:rsidRDefault="009A00A5" w:rsidP="009A00A5">
      <w:pPr>
        <w:tabs>
          <w:tab w:val="left" w:pos="720"/>
        </w:tabs>
        <w:spacing w:after="0" w:line="240" w:lineRule="auto"/>
        <w:rPr>
          <w:rFonts w:eastAsia="Times New Roman" w:cstheme="minorHAnsi"/>
          <w:sz w:val="16"/>
          <w:szCs w:val="16"/>
          <w:lang w:val="en-US" w:eastAsia="en-GB"/>
        </w:rPr>
      </w:pPr>
      <w:r>
        <w:t>The meeting began at 7.04pm</w:t>
      </w:r>
    </w:p>
    <w:p w14:paraId="0029888E" w14:textId="54686D40" w:rsidR="009A00A5" w:rsidRDefault="009A00A5" w:rsidP="009A00A5">
      <w:pPr>
        <w:tabs>
          <w:tab w:val="left" w:pos="720"/>
        </w:tabs>
        <w:spacing w:after="0" w:line="240" w:lineRule="auto"/>
        <w:rPr>
          <w:rFonts w:eastAsia="Times New Roman" w:cstheme="minorHAnsi"/>
          <w:sz w:val="16"/>
          <w:szCs w:val="16"/>
          <w:lang w:val="en-US" w:eastAsia="en-GB"/>
        </w:rPr>
      </w:pPr>
    </w:p>
    <w:p w14:paraId="5394507F" w14:textId="591C598E" w:rsidR="009A00A5" w:rsidRPr="00E241B0" w:rsidRDefault="009A00A5" w:rsidP="009A00A5">
      <w:pPr>
        <w:pStyle w:val="ListParagraph"/>
        <w:numPr>
          <w:ilvl w:val="0"/>
          <w:numId w:val="1"/>
        </w:numPr>
        <w:ind w:left="360"/>
        <w:rPr>
          <w:rFonts w:ascii="Calibri" w:hAnsi="Calibri" w:cs="Calibri"/>
          <w:b/>
        </w:rPr>
      </w:pPr>
      <w:r w:rsidRPr="00E241B0">
        <w:rPr>
          <w:rFonts w:ascii="Calibri" w:hAnsi="Calibri" w:cs="Calibri"/>
          <w:b/>
        </w:rPr>
        <w:t>APOLOGIES FOR ABSENCE None</w:t>
      </w:r>
    </w:p>
    <w:p w14:paraId="7BE0F292" w14:textId="7A7042A8" w:rsidR="009A00A5" w:rsidRPr="00E241B0" w:rsidRDefault="009A00A5" w:rsidP="009A00A5">
      <w:pPr>
        <w:numPr>
          <w:ilvl w:val="0"/>
          <w:numId w:val="1"/>
        </w:numPr>
        <w:ind w:left="360"/>
        <w:contextualSpacing/>
        <w:rPr>
          <w:rFonts w:ascii="Calibri" w:hAnsi="Calibri" w:cs="Calibri"/>
          <w:bCs/>
        </w:rPr>
      </w:pPr>
      <w:r w:rsidRPr="00E241B0">
        <w:rPr>
          <w:rFonts w:ascii="Calibri" w:hAnsi="Calibri" w:cs="Calibri"/>
          <w:b/>
        </w:rPr>
        <w:t xml:space="preserve">DECLARATIONS OF INTEREST AND REQUESTS FOR DISPENSATIONS.  </w:t>
      </w:r>
      <w:r w:rsidRPr="00E241B0">
        <w:rPr>
          <w:rFonts w:ascii="Calibri" w:hAnsi="Calibri" w:cs="Calibri"/>
          <w:bCs/>
        </w:rPr>
        <w:t>Cllr Deary declared an interest in item 11.</w:t>
      </w:r>
    </w:p>
    <w:p w14:paraId="7FC6D474" w14:textId="58D1DE78" w:rsidR="009A00A5" w:rsidRPr="00E241B0" w:rsidRDefault="009A00A5" w:rsidP="009A00A5">
      <w:pPr>
        <w:numPr>
          <w:ilvl w:val="0"/>
          <w:numId w:val="1"/>
        </w:numPr>
        <w:ind w:left="360"/>
        <w:contextualSpacing/>
        <w:rPr>
          <w:rFonts w:ascii="Calibri" w:hAnsi="Calibri" w:cs="Calibri"/>
          <w:bCs/>
        </w:rPr>
      </w:pPr>
      <w:r w:rsidRPr="00E241B0">
        <w:rPr>
          <w:rFonts w:ascii="Calibri" w:hAnsi="Calibri" w:cs="Calibri"/>
          <w:b/>
        </w:rPr>
        <w:t>PUBLIC PARTICIPATION – Restricted to 2 minutes.  Please contact the Clerk before the meeting so that questions may be discussed and potential answers provided prior to the meeting</w:t>
      </w:r>
      <w:r w:rsidRPr="00E241B0">
        <w:rPr>
          <w:rFonts w:ascii="Calibri" w:hAnsi="Calibri" w:cs="Calibri"/>
          <w:bCs/>
        </w:rPr>
        <w:t>.  Comments were received about the speed of ambulances travelling to the beach (</w:t>
      </w:r>
      <w:r w:rsidR="00F73C16" w:rsidRPr="00E241B0">
        <w:rPr>
          <w:rFonts w:ascii="Calibri" w:hAnsi="Calibri" w:cs="Calibri"/>
          <w:bCs/>
        </w:rPr>
        <w:t xml:space="preserve">to provide emergency medical assistance).  The Clerk informed the Member of the public that the Parish Council does not have authority over blue-light services. The Member of the public asked why the bottom </w:t>
      </w:r>
      <w:r w:rsidR="00967581" w:rsidRPr="00E241B0">
        <w:rPr>
          <w:rFonts w:ascii="Calibri" w:hAnsi="Calibri" w:cs="Calibri"/>
          <w:bCs/>
        </w:rPr>
        <w:t>o</w:t>
      </w:r>
      <w:r w:rsidR="00F73C16" w:rsidRPr="00E241B0">
        <w:rPr>
          <w:rFonts w:ascii="Calibri" w:hAnsi="Calibri" w:cs="Calibri"/>
          <w:bCs/>
        </w:rPr>
        <w:t xml:space="preserve">f Beach Road is </w:t>
      </w:r>
      <w:r w:rsidR="00967581" w:rsidRPr="00E241B0">
        <w:rPr>
          <w:rFonts w:ascii="Calibri" w:hAnsi="Calibri" w:cs="Calibri"/>
          <w:bCs/>
        </w:rPr>
        <w:t xml:space="preserve">being </w:t>
      </w:r>
      <w:r w:rsidR="00F73C16" w:rsidRPr="00E241B0">
        <w:rPr>
          <w:rFonts w:ascii="Calibri" w:hAnsi="Calibri" w:cs="Calibri"/>
          <w:bCs/>
        </w:rPr>
        <w:t>resurfaced when there are plans afoot to remake the layout.  The Clerk explained that the resurfacing work is part of the planned maintenance carried out by the Highways Department whilst the plan to rearrange the layout is still with the</w:t>
      </w:r>
      <w:r w:rsidR="00967581" w:rsidRPr="00E241B0">
        <w:rPr>
          <w:rFonts w:ascii="Calibri" w:hAnsi="Calibri" w:cs="Calibri"/>
          <w:bCs/>
        </w:rPr>
        <w:t xml:space="preserve"> Highways</w:t>
      </w:r>
      <w:r w:rsidR="00F73C16" w:rsidRPr="00E241B0">
        <w:rPr>
          <w:rFonts w:ascii="Calibri" w:hAnsi="Calibri" w:cs="Calibri"/>
          <w:bCs/>
        </w:rPr>
        <w:t xml:space="preserve"> legal department.  The Chairman asked the Clerk for an update on the Abortive </w:t>
      </w:r>
      <w:proofErr w:type="gramStart"/>
      <w:r w:rsidR="00F73C16" w:rsidRPr="00E241B0">
        <w:rPr>
          <w:rFonts w:ascii="Calibri" w:hAnsi="Calibri" w:cs="Calibri"/>
          <w:bCs/>
        </w:rPr>
        <w:t>costs</w:t>
      </w:r>
      <w:proofErr w:type="gramEnd"/>
      <w:r w:rsidR="00F73C16" w:rsidRPr="00E241B0">
        <w:rPr>
          <w:rFonts w:ascii="Calibri" w:hAnsi="Calibri" w:cs="Calibri"/>
          <w:bCs/>
        </w:rPr>
        <w:t xml:space="preserve"> agreement, the Clerk said she had rec</w:t>
      </w:r>
      <w:r w:rsidR="007F210A" w:rsidRPr="00E241B0">
        <w:rPr>
          <w:rFonts w:ascii="Calibri" w:hAnsi="Calibri" w:cs="Calibri"/>
          <w:bCs/>
        </w:rPr>
        <w:t>e</w:t>
      </w:r>
      <w:r w:rsidR="00F73C16" w:rsidRPr="00E241B0">
        <w:rPr>
          <w:rFonts w:ascii="Calibri" w:hAnsi="Calibri" w:cs="Calibri"/>
          <w:bCs/>
        </w:rPr>
        <w:t>iv</w:t>
      </w:r>
      <w:r w:rsidR="007F210A" w:rsidRPr="00E241B0">
        <w:rPr>
          <w:rFonts w:ascii="Calibri" w:hAnsi="Calibri" w:cs="Calibri"/>
          <w:bCs/>
        </w:rPr>
        <w:t>e</w:t>
      </w:r>
      <w:r w:rsidR="00F73C16" w:rsidRPr="00E241B0">
        <w:rPr>
          <w:rFonts w:ascii="Calibri" w:hAnsi="Calibri" w:cs="Calibri"/>
          <w:bCs/>
        </w:rPr>
        <w:t>d no further news.</w:t>
      </w:r>
    </w:p>
    <w:p w14:paraId="09D16B71" w14:textId="38692BC0" w:rsidR="009A00A5" w:rsidRPr="00E241B0" w:rsidRDefault="009A00A5" w:rsidP="009A00A5">
      <w:pPr>
        <w:numPr>
          <w:ilvl w:val="0"/>
          <w:numId w:val="1"/>
        </w:numPr>
        <w:ind w:left="360"/>
        <w:contextualSpacing/>
        <w:rPr>
          <w:rFonts w:ascii="Calibri" w:hAnsi="Calibri" w:cs="Calibri"/>
          <w:bCs/>
        </w:rPr>
      </w:pPr>
      <w:r w:rsidRPr="00E241B0">
        <w:rPr>
          <w:rFonts w:ascii="Calibri" w:hAnsi="Calibri" w:cs="Calibri"/>
          <w:b/>
        </w:rPr>
        <w:t>TO APPROVE THE MINUTES OF THE MEETING HELD ON 18</w:t>
      </w:r>
      <w:r w:rsidRPr="00E241B0">
        <w:rPr>
          <w:rFonts w:ascii="Calibri" w:hAnsi="Calibri" w:cs="Calibri"/>
          <w:b/>
          <w:vertAlign w:val="superscript"/>
        </w:rPr>
        <w:t>TH</w:t>
      </w:r>
      <w:r w:rsidRPr="00E241B0">
        <w:rPr>
          <w:rFonts w:ascii="Calibri" w:hAnsi="Calibri" w:cs="Calibri"/>
          <w:b/>
        </w:rPr>
        <w:t xml:space="preserve"> M</w:t>
      </w:r>
      <w:r w:rsidR="007F210A" w:rsidRPr="00E241B0">
        <w:rPr>
          <w:rFonts w:ascii="Calibri" w:hAnsi="Calibri" w:cs="Calibri"/>
          <w:b/>
        </w:rPr>
        <w:t>A</w:t>
      </w:r>
      <w:r w:rsidRPr="00E241B0">
        <w:rPr>
          <w:rFonts w:ascii="Calibri" w:hAnsi="Calibri" w:cs="Calibri"/>
          <w:b/>
        </w:rPr>
        <w:t>Y 2021</w:t>
      </w:r>
      <w:r w:rsidR="007F210A" w:rsidRPr="00E241B0">
        <w:rPr>
          <w:rFonts w:ascii="Calibri" w:hAnsi="Calibri" w:cs="Calibri"/>
          <w:b/>
        </w:rPr>
        <w:t xml:space="preserve">.  </w:t>
      </w:r>
      <w:r w:rsidR="007F210A" w:rsidRPr="00E241B0">
        <w:rPr>
          <w:rFonts w:ascii="Calibri" w:hAnsi="Calibri" w:cs="Calibri"/>
          <w:bCs/>
        </w:rPr>
        <w:t>Approved</w:t>
      </w:r>
    </w:p>
    <w:p w14:paraId="421386EC" w14:textId="77777777" w:rsidR="009A00A5" w:rsidRPr="00E241B0" w:rsidRDefault="009A00A5" w:rsidP="009A00A5">
      <w:pPr>
        <w:numPr>
          <w:ilvl w:val="0"/>
          <w:numId w:val="1"/>
        </w:numPr>
        <w:ind w:left="360"/>
        <w:contextualSpacing/>
        <w:rPr>
          <w:rFonts w:ascii="Calibri" w:hAnsi="Calibri" w:cs="Calibri"/>
          <w:b/>
        </w:rPr>
      </w:pPr>
      <w:r w:rsidRPr="00E241B0">
        <w:rPr>
          <w:rFonts w:ascii="Calibri" w:hAnsi="Calibri" w:cs="Calibri"/>
          <w:b/>
        </w:rPr>
        <w:t>COUNTY &amp; DISTRICT COUNCILLOR and POLICE REPORTS</w:t>
      </w:r>
    </w:p>
    <w:p w14:paraId="022BE068" w14:textId="7E162F1E" w:rsidR="009A00A5" w:rsidRPr="00E241B0" w:rsidRDefault="009A00A5" w:rsidP="009A00A5">
      <w:pPr>
        <w:ind w:left="360"/>
        <w:contextualSpacing/>
        <w:rPr>
          <w:rFonts w:ascii="Calibri" w:hAnsi="Calibri" w:cs="Calibri"/>
          <w:bCs/>
        </w:rPr>
      </w:pPr>
      <w:r w:rsidRPr="00E241B0">
        <w:rPr>
          <w:rFonts w:ascii="Calibri" w:hAnsi="Calibri" w:cs="Calibri"/>
          <w:b/>
        </w:rPr>
        <w:t>County Councillor:</w:t>
      </w:r>
      <w:r w:rsidR="007F210A" w:rsidRPr="00E241B0">
        <w:rPr>
          <w:rFonts w:ascii="Calibri" w:hAnsi="Calibri" w:cs="Calibri"/>
          <w:b/>
        </w:rPr>
        <w:t xml:space="preserve"> </w:t>
      </w:r>
      <w:r w:rsidR="007F210A" w:rsidRPr="00E241B0">
        <w:rPr>
          <w:rFonts w:ascii="Calibri" w:hAnsi="Calibri" w:cs="Calibri"/>
          <w:bCs/>
        </w:rPr>
        <w:t>Not present, no report received.</w:t>
      </w:r>
    </w:p>
    <w:p w14:paraId="684CB2FF" w14:textId="045B9A88" w:rsidR="009A00A5" w:rsidRPr="00E241B0" w:rsidRDefault="009A00A5" w:rsidP="009A00A5">
      <w:pPr>
        <w:numPr>
          <w:ilvl w:val="0"/>
          <w:numId w:val="40"/>
        </w:numPr>
        <w:contextualSpacing/>
        <w:rPr>
          <w:rFonts w:ascii="Calibri" w:hAnsi="Calibri" w:cs="Calibri"/>
          <w:bCs/>
        </w:rPr>
      </w:pPr>
      <w:r w:rsidRPr="00E241B0">
        <w:rPr>
          <w:rFonts w:ascii="Calibri" w:hAnsi="Calibri" w:cs="Calibri"/>
          <w:bCs/>
          <w:i/>
          <w:iCs/>
        </w:rPr>
        <w:t>Blocked Drains on Beach Road</w:t>
      </w:r>
      <w:r w:rsidR="007F210A" w:rsidRPr="00E241B0">
        <w:rPr>
          <w:rFonts w:ascii="Calibri" w:hAnsi="Calibri" w:cs="Calibri"/>
          <w:bCs/>
        </w:rPr>
        <w:t>.  This work remains outstanding, the Clerk will chase.</w:t>
      </w:r>
    </w:p>
    <w:p w14:paraId="617BC9D6" w14:textId="77777777" w:rsidR="009A00A5" w:rsidRPr="00E241B0" w:rsidRDefault="009A00A5" w:rsidP="009A00A5">
      <w:pPr>
        <w:numPr>
          <w:ilvl w:val="0"/>
          <w:numId w:val="40"/>
        </w:numPr>
        <w:contextualSpacing/>
        <w:rPr>
          <w:rFonts w:ascii="Calibri" w:hAnsi="Calibri" w:cs="Calibri"/>
          <w:bCs/>
          <w:i/>
          <w:iCs/>
        </w:rPr>
      </w:pPr>
      <w:r w:rsidRPr="00E241B0">
        <w:rPr>
          <w:rFonts w:ascii="Calibri" w:hAnsi="Calibri" w:cs="Calibri"/>
          <w:bCs/>
          <w:i/>
          <w:iCs/>
        </w:rPr>
        <w:t>To discuss the objectives agreed regarding Clink Lane at the last meeting, with Cllr Price (please refer to section 15c in the May Minutes)</w:t>
      </w:r>
    </w:p>
    <w:p w14:paraId="64FB087B" w14:textId="7B622E37" w:rsidR="009A00A5" w:rsidRPr="00E241B0" w:rsidRDefault="009A00A5" w:rsidP="009A00A5">
      <w:pPr>
        <w:numPr>
          <w:ilvl w:val="0"/>
          <w:numId w:val="40"/>
        </w:numPr>
        <w:contextualSpacing/>
        <w:rPr>
          <w:rFonts w:ascii="Calibri" w:hAnsi="Calibri" w:cs="Calibri"/>
          <w:bCs/>
          <w:i/>
          <w:iCs/>
        </w:rPr>
      </w:pPr>
      <w:r w:rsidRPr="00E241B0">
        <w:rPr>
          <w:rFonts w:ascii="Calibri" w:hAnsi="Calibri" w:cs="Calibri"/>
          <w:bCs/>
          <w:i/>
          <w:iCs/>
        </w:rPr>
        <w:t>Other County Council matters</w:t>
      </w:r>
      <w:r w:rsidR="007F210A" w:rsidRPr="00E241B0">
        <w:rPr>
          <w:rFonts w:ascii="Calibri" w:hAnsi="Calibri" w:cs="Calibri"/>
          <w:bCs/>
          <w:i/>
          <w:iCs/>
        </w:rPr>
        <w:t xml:space="preserve"> </w:t>
      </w:r>
    </w:p>
    <w:p w14:paraId="0D814C8D" w14:textId="4C6F515F" w:rsidR="009A00A5" w:rsidRPr="00E241B0" w:rsidRDefault="009A00A5" w:rsidP="009A00A5">
      <w:pPr>
        <w:ind w:left="340"/>
        <w:contextualSpacing/>
        <w:rPr>
          <w:rFonts w:ascii="Calibri" w:hAnsi="Calibri" w:cs="Calibri"/>
          <w:b/>
        </w:rPr>
      </w:pPr>
      <w:r w:rsidRPr="00E241B0">
        <w:rPr>
          <w:rFonts w:ascii="Calibri" w:hAnsi="Calibri" w:cs="Calibri"/>
          <w:b/>
        </w:rPr>
        <w:t>District Councillor:</w:t>
      </w:r>
      <w:r w:rsidR="007F210A" w:rsidRPr="00E241B0">
        <w:rPr>
          <w:rFonts w:ascii="Calibri" w:hAnsi="Calibri" w:cs="Calibri"/>
          <w:b/>
        </w:rPr>
        <w:t xml:space="preserve">  Cllr Blathwayt reported aa follows</w:t>
      </w:r>
    </w:p>
    <w:p w14:paraId="346265FC" w14:textId="6830843D" w:rsidR="009A00A5" w:rsidRPr="00E241B0" w:rsidRDefault="009A00A5" w:rsidP="009A00A5">
      <w:pPr>
        <w:numPr>
          <w:ilvl w:val="0"/>
          <w:numId w:val="41"/>
        </w:numPr>
        <w:contextualSpacing/>
        <w:rPr>
          <w:rFonts w:ascii="Calibri" w:hAnsi="Calibri" w:cs="Calibri"/>
          <w:bCs/>
        </w:rPr>
      </w:pPr>
      <w:r w:rsidRPr="00E241B0">
        <w:rPr>
          <w:rFonts w:ascii="Calibri" w:hAnsi="Calibri" w:cs="Calibri"/>
          <w:bCs/>
        </w:rPr>
        <w:t>To receive an update on beach signage</w:t>
      </w:r>
      <w:r w:rsidR="007F210A" w:rsidRPr="00E241B0">
        <w:rPr>
          <w:rFonts w:ascii="Calibri" w:hAnsi="Calibri" w:cs="Calibri"/>
          <w:bCs/>
        </w:rPr>
        <w:t xml:space="preserve"> – no further news at this stage.</w:t>
      </w:r>
    </w:p>
    <w:p w14:paraId="3DEF4731" w14:textId="6722B979" w:rsidR="009A00A5" w:rsidRPr="00E241B0" w:rsidRDefault="009A00A5" w:rsidP="009A00A5">
      <w:pPr>
        <w:numPr>
          <w:ilvl w:val="0"/>
          <w:numId w:val="41"/>
        </w:numPr>
        <w:contextualSpacing/>
        <w:rPr>
          <w:rFonts w:ascii="Calibri" w:hAnsi="Calibri" w:cs="Calibri"/>
          <w:bCs/>
        </w:rPr>
      </w:pPr>
      <w:r w:rsidRPr="00E241B0">
        <w:rPr>
          <w:rFonts w:ascii="Calibri" w:hAnsi="Calibri" w:cs="Calibri"/>
          <w:bCs/>
        </w:rPr>
        <w:t>Other District Council Matters</w:t>
      </w:r>
      <w:r w:rsidR="007F210A" w:rsidRPr="00E241B0">
        <w:rPr>
          <w:rFonts w:ascii="Calibri" w:hAnsi="Calibri" w:cs="Calibri"/>
          <w:bCs/>
        </w:rPr>
        <w:t xml:space="preserve"> – Boundary changes.  Cllr </w:t>
      </w:r>
      <w:proofErr w:type="gramStart"/>
      <w:r w:rsidR="007F210A" w:rsidRPr="00E241B0">
        <w:rPr>
          <w:rFonts w:ascii="Calibri" w:hAnsi="Calibri" w:cs="Calibri"/>
          <w:bCs/>
        </w:rPr>
        <w:t>Blathwayt  informed</w:t>
      </w:r>
      <w:proofErr w:type="gramEnd"/>
      <w:r w:rsidR="007F210A" w:rsidRPr="00E241B0">
        <w:rPr>
          <w:rFonts w:ascii="Calibri" w:hAnsi="Calibri" w:cs="Calibri"/>
          <w:bCs/>
        </w:rPr>
        <w:t xml:space="preserve"> the meeting that the proposed boundary changes would see Sea Palling and Waxham parish under Great Yarmouth Borough Council.  Members agreed this was not in the best interests of the village. It was agreed that </w:t>
      </w:r>
      <w:r w:rsidR="00FF66EC" w:rsidRPr="00E241B0">
        <w:rPr>
          <w:rFonts w:ascii="Calibri" w:hAnsi="Calibri" w:cs="Calibri"/>
          <w:bCs/>
        </w:rPr>
        <w:t xml:space="preserve">the issue would be publicised with </w:t>
      </w:r>
      <w:r w:rsidR="007F210A" w:rsidRPr="00E241B0">
        <w:rPr>
          <w:rFonts w:ascii="Calibri" w:hAnsi="Calibri" w:cs="Calibri"/>
          <w:bCs/>
        </w:rPr>
        <w:t>a leaflet</w:t>
      </w:r>
      <w:r w:rsidR="00FF66EC" w:rsidRPr="00E241B0">
        <w:rPr>
          <w:rFonts w:ascii="Calibri" w:hAnsi="Calibri" w:cs="Calibri"/>
          <w:bCs/>
        </w:rPr>
        <w:t xml:space="preserve"> in the shop along with </w:t>
      </w:r>
      <w:r w:rsidR="00FF66EC" w:rsidRPr="00E241B0">
        <w:rPr>
          <w:rFonts w:ascii="Calibri" w:hAnsi="Calibri" w:cs="Calibri"/>
          <w:bCs/>
        </w:rPr>
        <w:lastRenderedPageBreak/>
        <w:t>publicity on the Sea Palling Facebook page and the village newsletter.  If the village object</w:t>
      </w:r>
      <w:r w:rsidR="008B797C" w:rsidRPr="00E241B0">
        <w:rPr>
          <w:rFonts w:ascii="Calibri" w:hAnsi="Calibri" w:cs="Calibri"/>
          <w:bCs/>
        </w:rPr>
        <w:t xml:space="preserve"> to the proposal</w:t>
      </w:r>
      <w:r w:rsidR="00FF66EC" w:rsidRPr="00E241B0">
        <w:rPr>
          <w:rFonts w:ascii="Calibri" w:hAnsi="Calibri" w:cs="Calibri"/>
          <w:bCs/>
        </w:rPr>
        <w:t xml:space="preserve"> a petition will be considered and</w:t>
      </w:r>
      <w:r w:rsidR="001A4974" w:rsidRPr="00E241B0">
        <w:rPr>
          <w:rFonts w:ascii="Calibri" w:hAnsi="Calibri" w:cs="Calibri"/>
          <w:bCs/>
        </w:rPr>
        <w:t xml:space="preserve"> a</w:t>
      </w:r>
      <w:r w:rsidR="00FF66EC" w:rsidRPr="00E241B0">
        <w:rPr>
          <w:rFonts w:ascii="Calibri" w:hAnsi="Calibri" w:cs="Calibri"/>
          <w:bCs/>
        </w:rPr>
        <w:t xml:space="preserve"> letter will be sent to the MP. Cllr Matthews agreed to lead on this project and produce a leaflet.  </w:t>
      </w:r>
    </w:p>
    <w:p w14:paraId="772A6DCE" w14:textId="10AC9E28" w:rsidR="00FF66EC" w:rsidRPr="00E241B0" w:rsidRDefault="00FF66EC" w:rsidP="00FF66EC">
      <w:pPr>
        <w:ind w:left="700"/>
        <w:contextualSpacing/>
        <w:rPr>
          <w:rFonts w:ascii="Calibri" w:hAnsi="Calibri" w:cs="Calibri"/>
          <w:bCs/>
        </w:rPr>
      </w:pPr>
      <w:r w:rsidRPr="00E241B0">
        <w:rPr>
          <w:rFonts w:ascii="Calibri" w:hAnsi="Calibri" w:cs="Calibri"/>
          <w:bCs/>
        </w:rPr>
        <w:t>Councillor Blathwayt stayed to update Members on the next item:</w:t>
      </w:r>
    </w:p>
    <w:p w14:paraId="1F8B0A0E" w14:textId="77777777" w:rsidR="009A00A5" w:rsidRPr="00E241B0" w:rsidRDefault="009A00A5" w:rsidP="009A00A5">
      <w:pPr>
        <w:ind w:left="360"/>
        <w:contextualSpacing/>
        <w:rPr>
          <w:rFonts w:ascii="Calibri" w:hAnsi="Calibri" w:cs="Calibri"/>
          <w:b/>
        </w:rPr>
      </w:pPr>
    </w:p>
    <w:p w14:paraId="340D7A1A" w14:textId="3109FC59" w:rsidR="009A00A5" w:rsidRPr="00E241B0" w:rsidRDefault="009A00A5" w:rsidP="009A00A5">
      <w:pPr>
        <w:numPr>
          <w:ilvl w:val="0"/>
          <w:numId w:val="1"/>
        </w:numPr>
        <w:ind w:left="360"/>
        <w:contextualSpacing/>
        <w:rPr>
          <w:rFonts w:ascii="Calibri" w:hAnsi="Calibri" w:cs="Calibri"/>
          <w:b/>
        </w:rPr>
      </w:pPr>
      <w:r w:rsidRPr="00E241B0">
        <w:rPr>
          <w:rFonts w:ascii="Calibri" w:hAnsi="Calibri" w:cs="Calibri"/>
          <w:b/>
        </w:rPr>
        <w:t>TO CONSIDER THE WATER PRESSURE ISSUE</w:t>
      </w:r>
      <w:r w:rsidR="00165539" w:rsidRPr="00E241B0">
        <w:rPr>
          <w:rFonts w:ascii="Calibri" w:hAnsi="Calibri" w:cs="Calibri"/>
          <w:b/>
        </w:rPr>
        <w:t xml:space="preserve">. </w:t>
      </w:r>
      <w:r w:rsidR="00165539" w:rsidRPr="00E241B0">
        <w:rPr>
          <w:rFonts w:ascii="Calibri" w:hAnsi="Calibri" w:cs="Calibri"/>
          <w:bCs/>
        </w:rPr>
        <w:t xml:space="preserve">Cllr Blathwayt updated the meeting.  He has recently met with the Chief Engineer from Anglia Water and he suggested that recent water pressure issues may have resulted from a problem at Mundesley.  </w:t>
      </w:r>
      <w:proofErr w:type="gramStart"/>
      <w:r w:rsidR="00165539" w:rsidRPr="00E241B0">
        <w:rPr>
          <w:rFonts w:ascii="Calibri" w:hAnsi="Calibri" w:cs="Calibri"/>
          <w:bCs/>
        </w:rPr>
        <w:t>However,  the</w:t>
      </w:r>
      <w:proofErr w:type="gramEnd"/>
      <w:r w:rsidR="00165539" w:rsidRPr="00E241B0">
        <w:rPr>
          <w:rFonts w:ascii="Calibri" w:hAnsi="Calibri" w:cs="Calibri"/>
          <w:bCs/>
        </w:rPr>
        <w:t xml:space="preserve"> </w:t>
      </w:r>
      <w:r w:rsidR="001A4974" w:rsidRPr="00E241B0">
        <w:rPr>
          <w:rFonts w:ascii="Calibri" w:hAnsi="Calibri" w:cs="Calibri"/>
          <w:bCs/>
        </w:rPr>
        <w:t xml:space="preserve">mains </w:t>
      </w:r>
      <w:r w:rsidR="00165539" w:rsidRPr="00E241B0">
        <w:rPr>
          <w:rFonts w:ascii="Calibri" w:hAnsi="Calibri" w:cs="Calibri"/>
          <w:bCs/>
        </w:rPr>
        <w:t>pipe does seem to be too narrow</w:t>
      </w:r>
      <w:r w:rsidR="001A4974" w:rsidRPr="00E241B0">
        <w:rPr>
          <w:rFonts w:ascii="Calibri" w:hAnsi="Calibri" w:cs="Calibri"/>
          <w:bCs/>
        </w:rPr>
        <w:t xml:space="preserve"> to copy with the demand</w:t>
      </w:r>
      <w:r w:rsidR="00165539" w:rsidRPr="00E241B0">
        <w:rPr>
          <w:rFonts w:ascii="Calibri" w:hAnsi="Calibri" w:cs="Calibri"/>
          <w:bCs/>
        </w:rPr>
        <w:t xml:space="preserve">.  Cllr Blathwayt </w:t>
      </w:r>
      <w:r w:rsidR="001A4974" w:rsidRPr="00E241B0">
        <w:rPr>
          <w:rFonts w:ascii="Calibri" w:hAnsi="Calibri" w:cs="Calibri"/>
          <w:bCs/>
        </w:rPr>
        <w:t>h</w:t>
      </w:r>
      <w:r w:rsidR="00165539" w:rsidRPr="00E241B0">
        <w:rPr>
          <w:rFonts w:ascii="Calibri" w:hAnsi="Calibri" w:cs="Calibri"/>
          <w:bCs/>
        </w:rPr>
        <w:t>as asked Planning to investigate this matter.  Much discussion followed between the members.  Cllr Blathwayt suggested that they might like to contact the Planning Department and the Members agreed.  Cllr Matthews (Chairman) volunteered to write a letter.</w:t>
      </w:r>
    </w:p>
    <w:p w14:paraId="04120812" w14:textId="77777777" w:rsidR="009A00A5" w:rsidRPr="00E241B0" w:rsidRDefault="009A00A5" w:rsidP="009A00A5">
      <w:pPr>
        <w:ind w:left="360"/>
        <w:contextualSpacing/>
        <w:rPr>
          <w:rFonts w:ascii="Calibri" w:hAnsi="Calibri" w:cs="Calibri"/>
          <w:b/>
        </w:rPr>
      </w:pPr>
    </w:p>
    <w:p w14:paraId="42CC5F19" w14:textId="77777777" w:rsidR="009A00A5" w:rsidRPr="00E241B0" w:rsidRDefault="009A00A5" w:rsidP="009A00A5">
      <w:pPr>
        <w:numPr>
          <w:ilvl w:val="0"/>
          <w:numId w:val="1"/>
        </w:numPr>
        <w:ind w:left="340" w:right="227"/>
        <w:contextualSpacing/>
        <w:rPr>
          <w:rFonts w:ascii="Calibri" w:hAnsi="Calibri" w:cs="Calibri"/>
          <w:b/>
        </w:rPr>
      </w:pPr>
      <w:r w:rsidRPr="00E241B0">
        <w:rPr>
          <w:rFonts w:ascii="Calibri" w:hAnsi="Calibri" w:cs="Calibri"/>
          <w:b/>
        </w:rPr>
        <w:t>FINANCE and GOVERNANCE:</w:t>
      </w:r>
    </w:p>
    <w:p w14:paraId="356923A4" w14:textId="77777777" w:rsidR="009A00A5" w:rsidRPr="00E241B0" w:rsidRDefault="009A00A5" w:rsidP="009A00A5">
      <w:pPr>
        <w:ind w:left="340" w:right="227"/>
        <w:contextualSpacing/>
        <w:rPr>
          <w:rFonts w:ascii="Calibri" w:hAnsi="Calibri" w:cs="Calibri"/>
          <w:b/>
        </w:rPr>
      </w:pPr>
      <w:r w:rsidRPr="00E241B0">
        <w:rPr>
          <w:rFonts w:ascii="Calibri" w:hAnsi="Calibri" w:cs="Calibri"/>
          <w:b/>
        </w:rPr>
        <w:t xml:space="preserve"> THE ANNUAL GOVERNANCE AND ACCOUNTABILITY RETURN FOR 2020 -21 </w:t>
      </w:r>
    </w:p>
    <w:p w14:paraId="1D891117" w14:textId="120FCA33" w:rsidR="009A00A5" w:rsidRPr="00E241B0" w:rsidRDefault="009A00A5" w:rsidP="009A00A5">
      <w:pPr>
        <w:numPr>
          <w:ilvl w:val="0"/>
          <w:numId w:val="42"/>
        </w:numPr>
        <w:ind w:right="227"/>
        <w:contextualSpacing/>
        <w:rPr>
          <w:rFonts w:ascii="Calibri" w:hAnsi="Calibri" w:cs="Calibri"/>
          <w:i/>
        </w:rPr>
      </w:pPr>
      <w:r w:rsidRPr="00E241B0">
        <w:rPr>
          <w:rFonts w:ascii="Calibri" w:hAnsi="Calibri" w:cs="Calibri"/>
          <w:i/>
        </w:rPr>
        <w:t>TO CONSIDER THE REPORT FROM THE INTERNAL AUDITOR AND ANY ADDITONAL COMMENTS</w:t>
      </w:r>
      <w:r w:rsidR="00165539" w:rsidRPr="00E241B0">
        <w:rPr>
          <w:rFonts w:ascii="Calibri" w:hAnsi="Calibri" w:cs="Calibri"/>
          <w:i/>
        </w:rPr>
        <w:t xml:space="preserve">.  </w:t>
      </w:r>
      <w:r w:rsidR="00165539" w:rsidRPr="00E241B0">
        <w:rPr>
          <w:rFonts w:ascii="Calibri" w:hAnsi="Calibri" w:cs="Calibri"/>
          <w:iCs/>
        </w:rPr>
        <w:t>Considered and approved</w:t>
      </w:r>
      <w:r w:rsidRPr="00E241B0">
        <w:rPr>
          <w:rFonts w:ascii="Calibri" w:hAnsi="Calibri" w:cs="Calibri"/>
          <w:i/>
        </w:rPr>
        <w:t xml:space="preserve">      </w:t>
      </w:r>
    </w:p>
    <w:p w14:paraId="2E614FE9" w14:textId="525B7B85" w:rsidR="009A00A5" w:rsidRPr="00E241B0" w:rsidRDefault="009A00A5" w:rsidP="009A00A5">
      <w:pPr>
        <w:numPr>
          <w:ilvl w:val="0"/>
          <w:numId w:val="42"/>
        </w:numPr>
        <w:ind w:right="227"/>
        <w:contextualSpacing/>
        <w:rPr>
          <w:rFonts w:ascii="Calibri" w:hAnsi="Calibri" w:cs="Calibri"/>
          <w:iCs/>
        </w:rPr>
      </w:pPr>
      <w:r w:rsidRPr="00E241B0">
        <w:rPr>
          <w:rFonts w:ascii="Calibri" w:hAnsi="Calibri" w:cs="Calibri"/>
          <w:i/>
        </w:rPr>
        <w:t xml:space="preserve"> TO CONSIDER AND COMPLETE THE ANNUAL GOVERNANCE STATEMENT</w:t>
      </w:r>
      <w:r w:rsidR="00165539" w:rsidRPr="00E241B0">
        <w:rPr>
          <w:rFonts w:ascii="Calibri" w:hAnsi="Calibri" w:cs="Calibri"/>
          <w:i/>
        </w:rPr>
        <w:t xml:space="preserve">.  </w:t>
      </w:r>
      <w:r w:rsidR="00165539" w:rsidRPr="00E241B0">
        <w:rPr>
          <w:rFonts w:ascii="Calibri" w:hAnsi="Calibri" w:cs="Calibri"/>
          <w:iCs/>
        </w:rPr>
        <w:t>Once considered Members approved and the document was signed accordingly.</w:t>
      </w:r>
    </w:p>
    <w:p w14:paraId="66436C18" w14:textId="292D2566" w:rsidR="009A00A5" w:rsidRPr="00E241B0" w:rsidRDefault="009A00A5" w:rsidP="009A00A5">
      <w:pPr>
        <w:numPr>
          <w:ilvl w:val="0"/>
          <w:numId w:val="42"/>
        </w:numPr>
        <w:ind w:right="227"/>
        <w:contextualSpacing/>
        <w:rPr>
          <w:rFonts w:ascii="Calibri" w:hAnsi="Calibri" w:cs="Calibri"/>
          <w:iCs/>
        </w:rPr>
      </w:pPr>
      <w:r w:rsidRPr="00E241B0">
        <w:rPr>
          <w:rFonts w:ascii="Calibri" w:hAnsi="Calibri" w:cs="Calibri"/>
          <w:i/>
        </w:rPr>
        <w:t>TO CONSIDER AND COMPLETE THE ACCOUNTING STATEMENT</w:t>
      </w:r>
      <w:r w:rsidR="00165539" w:rsidRPr="00E241B0">
        <w:rPr>
          <w:rFonts w:ascii="Calibri" w:hAnsi="Calibri" w:cs="Calibri"/>
          <w:i/>
        </w:rPr>
        <w:t xml:space="preserve">.  </w:t>
      </w:r>
      <w:r w:rsidR="00165539" w:rsidRPr="00E241B0">
        <w:rPr>
          <w:rFonts w:ascii="Calibri" w:hAnsi="Calibri" w:cs="Calibri"/>
          <w:iCs/>
        </w:rPr>
        <w:t>Considered, approved and signed accordingly.</w:t>
      </w:r>
    </w:p>
    <w:p w14:paraId="4396B560" w14:textId="41B3296C" w:rsidR="009A00A5" w:rsidRPr="00E241B0" w:rsidRDefault="009A00A5" w:rsidP="009A00A5">
      <w:pPr>
        <w:ind w:left="340" w:right="227"/>
        <w:contextualSpacing/>
        <w:rPr>
          <w:rFonts w:ascii="Calibri" w:hAnsi="Calibri" w:cs="Calibri"/>
          <w:iCs/>
        </w:rPr>
      </w:pPr>
      <w:r w:rsidRPr="00E241B0">
        <w:rPr>
          <w:rFonts w:ascii="Calibri" w:hAnsi="Calibri" w:cs="Calibri"/>
          <w:i/>
          <w:caps/>
        </w:rPr>
        <w:t>d.</w:t>
      </w:r>
      <w:r w:rsidRPr="00E241B0">
        <w:rPr>
          <w:rFonts w:ascii="Calibri" w:hAnsi="Calibri" w:cs="Calibri"/>
          <w:i/>
          <w:caps/>
        </w:rPr>
        <w:tab/>
        <w:t>to COMPLETE THE CERTIFICATE OF EXEMPTION</w:t>
      </w:r>
      <w:r w:rsidR="00165539" w:rsidRPr="00E241B0">
        <w:rPr>
          <w:rFonts w:ascii="Calibri" w:hAnsi="Calibri" w:cs="Calibri"/>
          <w:iCs/>
          <w:caps/>
        </w:rPr>
        <w:t xml:space="preserve">.  </w:t>
      </w:r>
      <w:r w:rsidR="00165539" w:rsidRPr="00E241B0">
        <w:rPr>
          <w:rFonts w:ascii="Calibri" w:hAnsi="Calibri" w:cs="Calibri"/>
          <w:iCs/>
        </w:rPr>
        <w:t>Approved and signed accordingly</w:t>
      </w:r>
    </w:p>
    <w:p w14:paraId="07B909DB" w14:textId="4121E976" w:rsidR="009A00A5" w:rsidRPr="00E241B0" w:rsidRDefault="009A00A5" w:rsidP="009A00A5">
      <w:pPr>
        <w:ind w:left="340" w:right="227"/>
        <w:contextualSpacing/>
        <w:rPr>
          <w:rFonts w:ascii="Calibri" w:hAnsi="Calibri" w:cs="Calibri"/>
          <w:iCs/>
        </w:rPr>
      </w:pPr>
      <w:r w:rsidRPr="00E241B0">
        <w:rPr>
          <w:rFonts w:ascii="Calibri" w:hAnsi="Calibri" w:cs="Calibri"/>
          <w:i/>
          <w:caps/>
        </w:rPr>
        <w:t>e.</w:t>
      </w:r>
      <w:r w:rsidRPr="00E241B0">
        <w:rPr>
          <w:rFonts w:ascii="Calibri" w:hAnsi="Calibri" w:cs="Calibri"/>
          <w:i/>
          <w:caps/>
        </w:rPr>
        <w:tab/>
        <w:t>tO receive the year end bANK RECONCILIATION</w:t>
      </w:r>
      <w:r w:rsidR="00165539" w:rsidRPr="00E241B0">
        <w:rPr>
          <w:rFonts w:ascii="Calibri" w:hAnsi="Calibri" w:cs="Calibri"/>
          <w:i/>
          <w:caps/>
        </w:rPr>
        <w:t xml:space="preserve">.  </w:t>
      </w:r>
      <w:r w:rsidR="00165539" w:rsidRPr="00E241B0">
        <w:rPr>
          <w:rFonts w:ascii="Calibri" w:hAnsi="Calibri" w:cs="Calibri"/>
          <w:iCs/>
        </w:rPr>
        <w:t>Considered and approved.</w:t>
      </w:r>
    </w:p>
    <w:p w14:paraId="60BBD233" w14:textId="316D1741" w:rsidR="009A00A5" w:rsidRPr="00E241B0" w:rsidRDefault="009A00A5" w:rsidP="009A00A5">
      <w:pPr>
        <w:ind w:left="340" w:right="227"/>
        <w:contextualSpacing/>
        <w:rPr>
          <w:rFonts w:ascii="Calibri" w:hAnsi="Calibri" w:cs="Calibri"/>
          <w:i/>
        </w:rPr>
      </w:pPr>
      <w:r w:rsidRPr="00E241B0">
        <w:rPr>
          <w:rFonts w:ascii="Calibri" w:hAnsi="Calibri" w:cs="Calibri"/>
          <w:i/>
          <w:caps/>
        </w:rPr>
        <w:t>f.</w:t>
      </w:r>
      <w:r w:rsidRPr="00E241B0">
        <w:rPr>
          <w:rFonts w:ascii="Calibri" w:hAnsi="Calibri" w:cs="Calibri"/>
          <w:i/>
          <w:caps/>
        </w:rPr>
        <w:tab/>
        <w:t>TO CONSIDER THE VARIANCES ANALYSIS</w:t>
      </w:r>
      <w:r w:rsidR="00165539" w:rsidRPr="00E241B0">
        <w:rPr>
          <w:rFonts w:ascii="Calibri" w:hAnsi="Calibri" w:cs="Calibri"/>
          <w:iCs/>
          <w:caps/>
        </w:rPr>
        <w:t xml:space="preserve">.  </w:t>
      </w:r>
      <w:r w:rsidR="00165539" w:rsidRPr="00E241B0">
        <w:rPr>
          <w:rFonts w:ascii="Calibri" w:hAnsi="Calibri" w:cs="Calibri"/>
          <w:iCs/>
        </w:rPr>
        <w:t>Considered and approved</w:t>
      </w:r>
    </w:p>
    <w:p w14:paraId="207BDED9" w14:textId="7411EA6E" w:rsidR="009A00A5" w:rsidRPr="00E241B0" w:rsidRDefault="009A00A5" w:rsidP="009A00A5">
      <w:pPr>
        <w:ind w:left="340" w:right="227"/>
        <w:contextualSpacing/>
        <w:rPr>
          <w:rFonts w:ascii="Calibri" w:hAnsi="Calibri" w:cs="Calibri"/>
          <w:i/>
        </w:rPr>
      </w:pPr>
      <w:r w:rsidRPr="00E241B0">
        <w:rPr>
          <w:rFonts w:ascii="Calibri" w:hAnsi="Calibri" w:cs="Calibri"/>
          <w:i/>
          <w:caps/>
        </w:rPr>
        <w:t>g.</w:t>
      </w:r>
      <w:r w:rsidRPr="00E241B0">
        <w:rPr>
          <w:rFonts w:ascii="Calibri" w:hAnsi="Calibri" w:cs="Calibri"/>
          <w:i/>
          <w:caps/>
        </w:rPr>
        <w:tab/>
        <w:t>TO NOTE THE PERIOD FOR THE EXERCISE OF PUBLIC RIGHTS</w:t>
      </w:r>
      <w:r w:rsidR="002C610E" w:rsidRPr="00E241B0">
        <w:rPr>
          <w:rFonts w:ascii="Calibri" w:hAnsi="Calibri" w:cs="Calibri"/>
          <w:i/>
          <w:caps/>
        </w:rPr>
        <w:t xml:space="preserve">.  </w:t>
      </w:r>
      <w:r w:rsidR="002C610E" w:rsidRPr="00E241B0">
        <w:rPr>
          <w:rFonts w:ascii="Calibri" w:hAnsi="Calibri" w:cs="Calibri"/>
          <w:i/>
        </w:rPr>
        <w:t>The public rights period will be fro</w:t>
      </w:r>
      <w:r w:rsidR="001A4974" w:rsidRPr="00E241B0">
        <w:rPr>
          <w:rFonts w:ascii="Calibri" w:hAnsi="Calibri" w:cs="Calibri"/>
          <w:i/>
        </w:rPr>
        <w:t>m 1</w:t>
      </w:r>
      <w:r w:rsidR="001A4974" w:rsidRPr="00E241B0">
        <w:rPr>
          <w:rFonts w:ascii="Calibri" w:hAnsi="Calibri" w:cs="Calibri"/>
          <w:i/>
          <w:vertAlign w:val="superscript"/>
        </w:rPr>
        <w:t>st</w:t>
      </w:r>
      <w:r w:rsidR="001A4974" w:rsidRPr="00E241B0">
        <w:rPr>
          <w:rFonts w:ascii="Calibri" w:hAnsi="Calibri" w:cs="Calibri"/>
          <w:i/>
        </w:rPr>
        <w:t xml:space="preserve"> July to 11</w:t>
      </w:r>
      <w:r w:rsidR="001A4974" w:rsidRPr="00E241B0">
        <w:rPr>
          <w:rFonts w:ascii="Calibri" w:hAnsi="Calibri" w:cs="Calibri"/>
          <w:i/>
          <w:vertAlign w:val="superscript"/>
        </w:rPr>
        <w:t>th</w:t>
      </w:r>
      <w:r w:rsidR="001A4974" w:rsidRPr="00E241B0">
        <w:rPr>
          <w:rFonts w:ascii="Calibri" w:hAnsi="Calibri" w:cs="Calibri"/>
          <w:i/>
        </w:rPr>
        <w:t xml:space="preserve"> August 2021</w:t>
      </w:r>
    </w:p>
    <w:p w14:paraId="4B20E906" w14:textId="77777777" w:rsidR="009A00A5" w:rsidRPr="00E241B0" w:rsidRDefault="009A00A5" w:rsidP="009A00A5">
      <w:pPr>
        <w:ind w:left="340" w:right="227"/>
        <w:contextualSpacing/>
        <w:rPr>
          <w:rFonts w:ascii="Calibri" w:hAnsi="Calibri" w:cs="Calibri"/>
          <w:i/>
          <w:caps/>
        </w:rPr>
      </w:pPr>
    </w:p>
    <w:p w14:paraId="48985BE1" w14:textId="77777777" w:rsidR="009A00A5" w:rsidRPr="00E241B0" w:rsidRDefault="009A00A5" w:rsidP="009A00A5">
      <w:pPr>
        <w:ind w:left="340" w:right="227"/>
        <w:contextualSpacing/>
        <w:rPr>
          <w:rFonts w:ascii="Calibri" w:hAnsi="Calibri" w:cs="Calibri"/>
          <w:b/>
          <w:bCs/>
          <w:iCs/>
          <w:caps/>
        </w:rPr>
      </w:pPr>
      <w:r w:rsidRPr="00E241B0">
        <w:rPr>
          <w:rFonts w:ascii="Calibri" w:hAnsi="Calibri" w:cs="Calibri"/>
          <w:b/>
          <w:bCs/>
          <w:iCs/>
          <w:caps/>
        </w:rPr>
        <w:t xml:space="preserve">Finance </w:t>
      </w:r>
      <w:proofErr w:type="gramStart"/>
      <w:r w:rsidRPr="00E241B0">
        <w:rPr>
          <w:rFonts w:ascii="Calibri" w:hAnsi="Calibri" w:cs="Calibri"/>
          <w:b/>
          <w:bCs/>
          <w:iCs/>
          <w:caps/>
        </w:rPr>
        <w:t>-  2021</w:t>
      </w:r>
      <w:proofErr w:type="gramEnd"/>
    </w:p>
    <w:p w14:paraId="18099245" w14:textId="7E34053A" w:rsidR="009A00A5" w:rsidRPr="00E241B0" w:rsidRDefault="009A00A5" w:rsidP="009A00A5">
      <w:pPr>
        <w:ind w:left="340" w:right="227"/>
        <w:contextualSpacing/>
        <w:rPr>
          <w:rFonts w:ascii="Calibri" w:hAnsi="Calibri" w:cs="Calibri"/>
          <w:i/>
          <w:caps/>
        </w:rPr>
      </w:pPr>
      <w:r w:rsidRPr="00E241B0">
        <w:rPr>
          <w:rFonts w:ascii="Calibri" w:hAnsi="Calibri" w:cs="Calibri"/>
          <w:i/>
          <w:caps/>
        </w:rPr>
        <w:t>h.</w:t>
      </w:r>
      <w:r w:rsidRPr="00E241B0">
        <w:rPr>
          <w:rFonts w:ascii="Calibri" w:hAnsi="Calibri" w:cs="Calibri"/>
          <w:i/>
          <w:caps/>
        </w:rPr>
        <w:tab/>
        <w:t>To receive the receipts and payments for april and may 2021</w:t>
      </w:r>
      <w:r w:rsidR="002C610E" w:rsidRPr="00E241B0">
        <w:rPr>
          <w:rFonts w:ascii="Calibri" w:hAnsi="Calibri" w:cs="Calibri"/>
          <w:i/>
          <w:caps/>
        </w:rPr>
        <w:t xml:space="preserve">.  </w:t>
      </w:r>
      <w:r w:rsidR="002C610E" w:rsidRPr="00E241B0">
        <w:rPr>
          <w:rFonts w:ascii="Calibri" w:hAnsi="Calibri" w:cs="Calibri"/>
          <w:iCs/>
        </w:rPr>
        <w:t>Received and approved</w:t>
      </w:r>
    </w:p>
    <w:p w14:paraId="423D1824" w14:textId="609FCD97" w:rsidR="009A00A5" w:rsidRPr="00E241B0" w:rsidRDefault="009A00A5" w:rsidP="009A00A5">
      <w:pPr>
        <w:ind w:left="340" w:right="227"/>
        <w:contextualSpacing/>
        <w:rPr>
          <w:rFonts w:ascii="Calibri" w:hAnsi="Calibri" w:cs="Calibri"/>
          <w:i/>
          <w:caps/>
        </w:rPr>
      </w:pPr>
      <w:r w:rsidRPr="00E241B0">
        <w:rPr>
          <w:rFonts w:ascii="Calibri" w:hAnsi="Calibri" w:cs="Calibri"/>
          <w:i/>
          <w:caps/>
        </w:rPr>
        <w:t>i.</w:t>
      </w:r>
      <w:r w:rsidRPr="00E241B0">
        <w:rPr>
          <w:rFonts w:ascii="Calibri" w:hAnsi="Calibri" w:cs="Calibri"/>
          <w:i/>
          <w:caps/>
        </w:rPr>
        <w:tab/>
        <w:t>to consider the budget monitor</w:t>
      </w:r>
      <w:r w:rsidR="002C610E" w:rsidRPr="00E241B0">
        <w:rPr>
          <w:rFonts w:ascii="Calibri" w:hAnsi="Calibri" w:cs="Calibri"/>
          <w:i/>
          <w:caps/>
        </w:rPr>
        <w:t xml:space="preserve">.  </w:t>
      </w:r>
      <w:r w:rsidR="002C610E" w:rsidRPr="00E241B0">
        <w:rPr>
          <w:rFonts w:ascii="Calibri" w:hAnsi="Calibri" w:cs="Calibri"/>
          <w:iCs/>
        </w:rPr>
        <w:t>Received and approved</w:t>
      </w:r>
      <w:r w:rsidRPr="00E241B0">
        <w:rPr>
          <w:rFonts w:ascii="Calibri" w:hAnsi="Calibri" w:cs="Calibri"/>
          <w:i/>
          <w:caps/>
        </w:rPr>
        <w:t xml:space="preserve"> </w:t>
      </w:r>
    </w:p>
    <w:p w14:paraId="3CD3E3F6" w14:textId="0C03C549" w:rsidR="009A00A5" w:rsidRPr="00E241B0" w:rsidRDefault="009A00A5" w:rsidP="009A00A5">
      <w:pPr>
        <w:ind w:left="340" w:right="227"/>
        <w:contextualSpacing/>
        <w:rPr>
          <w:rFonts w:ascii="Calibri" w:hAnsi="Calibri" w:cs="Calibri"/>
          <w:i/>
          <w:caps/>
        </w:rPr>
      </w:pPr>
      <w:r w:rsidRPr="00E241B0">
        <w:rPr>
          <w:rFonts w:ascii="Calibri" w:hAnsi="Calibri" w:cs="Calibri"/>
          <w:i/>
          <w:caps/>
        </w:rPr>
        <w:t>j.</w:t>
      </w:r>
      <w:r w:rsidRPr="00E241B0">
        <w:rPr>
          <w:rFonts w:ascii="Calibri" w:hAnsi="Calibri" w:cs="Calibri"/>
          <w:i/>
          <w:caps/>
        </w:rPr>
        <w:tab/>
        <w:t>To CONSIDER A REQUEST FROM THE CLERK FOR A CONTRIBUTION 0F 20% TOWA</w:t>
      </w:r>
      <w:r w:rsidR="00DD611B" w:rsidRPr="00E241B0">
        <w:rPr>
          <w:rFonts w:ascii="Calibri" w:hAnsi="Calibri" w:cs="Calibri"/>
          <w:i/>
          <w:caps/>
        </w:rPr>
        <w:t>R</w:t>
      </w:r>
      <w:r w:rsidRPr="00E241B0">
        <w:rPr>
          <w:rFonts w:ascii="Calibri" w:hAnsi="Calibri" w:cs="Calibri"/>
          <w:i/>
          <w:caps/>
        </w:rPr>
        <w:t>DS THE COST OF A SHREDDER</w:t>
      </w:r>
      <w:r w:rsidR="002C610E" w:rsidRPr="00E241B0">
        <w:rPr>
          <w:rFonts w:ascii="Calibri" w:hAnsi="Calibri" w:cs="Calibri"/>
          <w:i/>
          <w:caps/>
        </w:rPr>
        <w:t xml:space="preserve">.  </w:t>
      </w:r>
      <w:r w:rsidR="002C610E" w:rsidRPr="00E241B0">
        <w:rPr>
          <w:rFonts w:ascii="Calibri" w:hAnsi="Calibri" w:cs="Calibri"/>
          <w:iCs/>
        </w:rPr>
        <w:t>Considered and approved</w:t>
      </w:r>
      <w:r w:rsidR="002C610E" w:rsidRPr="00E241B0">
        <w:rPr>
          <w:rFonts w:ascii="Calibri" w:hAnsi="Calibri" w:cs="Calibri"/>
          <w:iCs/>
          <w:caps/>
        </w:rPr>
        <w:t>.</w:t>
      </w:r>
    </w:p>
    <w:p w14:paraId="7D71B691" w14:textId="1B26CAD5" w:rsidR="00526A94" w:rsidRPr="00E241B0" w:rsidRDefault="00526A94" w:rsidP="009A00A5">
      <w:pPr>
        <w:ind w:left="340" w:right="227"/>
        <w:contextualSpacing/>
        <w:rPr>
          <w:rFonts w:ascii="Calibri" w:hAnsi="Calibri" w:cs="Calibri"/>
          <w:i/>
          <w:caps/>
        </w:rPr>
      </w:pPr>
      <w:r w:rsidRPr="00E241B0">
        <w:rPr>
          <w:rFonts w:ascii="Calibri" w:hAnsi="Calibri" w:cs="Calibri"/>
          <w:i/>
          <w:caps/>
        </w:rPr>
        <w:t>k.  Members approved the following</w:t>
      </w:r>
      <w:r w:rsidR="003543AE" w:rsidRPr="00E241B0">
        <w:rPr>
          <w:rFonts w:ascii="Calibri" w:hAnsi="Calibri" w:cs="Calibri"/>
          <w:i/>
          <w:caps/>
        </w:rPr>
        <w:t xml:space="preserve"> </w:t>
      </w:r>
      <w:r w:rsidRPr="00E241B0">
        <w:rPr>
          <w:rFonts w:ascii="Calibri" w:hAnsi="Calibri" w:cs="Calibri"/>
          <w:i/>
          <w:caps/>
        </w:rPr>
        <w:t>Expenditure:</w:t>
      </w:r>
    </w:p>
    <w:p w14:paraId="07B42BC8" w14:textId="13CAA00D" w:rsidR="00526A94" w:rsidRPr="00E241B0" w:rsidRDefault="00526A94" w:rsidP="009A00A5">
      <w:pPr>
        <w:ind w:left="340" w:right="227"/>
        <w:contextualSpacing/>
        <w:rPr>
          <w:rFonts w:ascii="Calibri" w:hAnsi="Calibri" w:cs="Calibri"/>
          <w:iCs/>
        </w:rPr>
      </w:pPr>
      <w:r w:rsidRPr="00E241B0">
        <w:rPr>
          <w:rFonts w:ascii="Calibri" w:hAnsi="Calibri" w:cs="Calibri"/>
          <w:iCs/>
        </w:rPr>
        <w:t>1.</w:t>
      </w:r>
      <w:r w:rsidRPr="00E241B0">
        <w:rPr>
          <w:rFonts w:ascii="Calibri" w:hAnsi="Calibri" w:cs="Calibri"/>
          <w:iCs/>
        </w:rPr>
        <w:tab/>
        <w:t xml:space="preserve">£12.48 Remaining Payment to Cllr Casson for the Soldier Statue </w:t>
      </w:r>
    </w:p>
    <w:p w14:paraId="50D1B228" w14:textId="4D1B5C34" w:rsidR="00526A94" w:rsidRPr="00E241B0" w:rsidRDefault="00526A94" w:rsidP="009A00A5">
      <w:pPr>
        <w:ind w:left="340" w:right="227"/>
        <w:contextualSpacing/>
        <w:rPr>
          <w:rFonts w:ascii="Calibri" w:hAnsi="Calibri" w:cs="Calibri"/>
          <w:iCs/>
        </w:rPr>
      </w:pPr>
      <w:r w:rsidRPr="00E241B0">
        <w:rPr>
          <w:rFonts w:ascii="Calibri" w:hAnsi="Calibri" w:cs="Calibri"/>
          <w:iCs/>
        </w:rPr>
        <w:t>2.</w:t>
      </w:r>
      <w:r w:rsidRPr="00E241B0">
        <w:rPr>
          <w:rFonts w:ascii="Calibri" w:hAnsi="Calibri" w:cs="Calibri"/>
          <w:iCs/>
        </w:rPr>
        <w:tab/>
        <w:t xml:space="preserve">£245.00 Payment to S Dickinson -Refurbishment of the village sign </w:t>
      </w:r>
    </w:p>
    <w:p w14:paraId="49924578" w14:textId="77777777" w:rsidR="00DD611B" w:rsidRPr="00E241B0" w:rsidRDefault="00DD611B" w:rsidP="009A00A5">
      <w:pPr>
        <w:ind w:left="340" w:right="227"/>
        <w:contextualSpacing/>
        <w:rPr>
          <w:rFonts w:ascii="Calibri" w:hAnsi="Calibri" w:cs="Calibri"/>
          <w:i/>
          <w:caps/>
        </w:rPr>
      </w:pPr>
    </w:p>
    <w:p w14:paraId="27DD27C4" w14:textId="77777777" w:rsidR="009A00A5" w:rsidRPr="00E241B0" w:rsidRDefault="009A00A5" w:rsidP="009A00A5">
      <w:pPr>
        <w:ind w:left="340" w:right="227"/>
        <w:contextualSpacing/>
        <w:rPr>
          <w:rFonts w:ascii="Calibri" w:hAnsi="Calibri" w:cs="Calibri"/>
          <w:i/>
          <w:caps/>
        </w:rPr>
      </w:pPr>
    </w:p>
    <w:p w14:paraId="6A4B440C" w14:textId="10ED8184" w:rsidR="009A00A5" w:rsidRPr="00E241B0" w:rsidRDefault="009A00A5" w:rsidP="009A00A5">
      <w:pPr>
        <w:numPr>
          <w:ilvl w:val="0"/>
          <w:numId w:val="1"/>
        </w:numPr>
        <w:ind w:left="360"/>
        <w:contextualSpacing/>
        <w:rPr>
          <w:rFonts w:ascii="Calibri" w:hAnsi="Calibri" w:cs="Calibri"/>
          <w:b/>
        </w:rPr>
      </w:pPr>
      <w:r w:rsidRPr="00E241B0">
        <w:rPr>
          <w:rFonts w:ascii="Calibri" w:hAnsi="Calibri" w:cs="Calibri"/>
          <w:b/>
        </w:rPr>
        <w:t>TO CONSIDER THE OBJECTIVES FOR 2021 -2022</w:t>
      </w:r>
    </w:p>
    <w:p w14:paraId="028E6E89" w14:textId="16657230" w:rsidR="00DD611B" w:rsidRPr="00E241B0" w:rsidRDefault="00DD611B" w:rsidP="00DD611B">
      <w:pPr>
        <w:ind w:left="360"/>
        <w:contextualSpacing/>
        <w:rPr>
          <w:rFonts w:ascii="Calibri" w:hAnsi="Calibri" w:cs="Calibri"/>
          <w:bCs/>
        </w:rPr>
      </w:pPr>
      <w:r w:rsidRPr="00E241B0">
        <w:rPr>
          <w:rFonts w:ascii="Calibri" w:hAnsi="Calibri" w:cs="Calibri"/>
          <w:bCs/>
        </w:rPr>
        <w:t xml:space="preserve">After consideration Members agreed that key of objective </w:t>
      </w:r>
      <w:r w:rsidR="002E38A2" w:rsidRPr="00E241B0">
        <w:rPr>
          <w:rFonts w:ascii="Calibri" w:hAnsi="Calibri" w:cs="Calibri"/>
          <w:bCs/>
        </w:rPr>
        <w:t xml:space="preserve">is the </w:t>
      </w:r>
      <w:r w:rsidRPr="00E241B0">
        <w:rPr>
          <w:rFonts w:ascii="Calibri" w:hAnsi="Calibri" w:cs="Calibri"/>
          <w:bCs/>
        </w:rPr>
        <w:t>completion of the following:</w:t>
      </w:r>
    </w:p>
    <w:p w14:paraId="668B86C8" w14:textId="11BE9DF2" w:rsidR="00DD611B" w:rsidRPr="00E241B0" w:rsidRDefault="00DD611B" w:rsidP="00DD611B">
      <w:pPr>
        <w:ind w:left="360"/>
        <w:contextualSpacing/>
        <w:rPr>
          <w:rFonts w:ascii="Calibri" w:hAnsi="Calibri" w:cs="Calibri"/>
          <w:bCs/>
        </w:rPr>
      </w:pPr>
      <w:bookmarkStart w:id="0" w:name="_Hlk75332894"/>
      <w:r w:rsidRPr="00E241B0">
        <w:rPr>
          <w:rFonts w:ascii="Calibri" w:hAnsi="Calibri" w:cs="Calibri"/>
          <w:bCs/>
        </w:rPr>
        <w:t>The Abortive Costs Agreement (Beach Road)</w:t>
      </w:r>
    </w:p>
    <w:p w14:paraId="223170FB" w14:textId="32970445" w:rsidR="00DD611B" w:rsidRPr="00E241B0" w:rsidRDefault="00DD611B" w:rsidP="00DD611B">
      <w:pPr>
        <w:ind w:left="360"/>
        <w:contextualSpacing/>
        <w:rPr>
          <w:rFonts w:ascii="Calibri" w:hAnsi="Calibri" w:cs="Calibri"/>
          <w:bCs/>
        </w:rPr>
      </w:pPr>
      <w:r w:rsidRPr="00E241B0">
        <w:rPr>
          <w:rFonts w:ascii="Calibri" w:hAnsi="Calibri" w:cs="Calibri"/>
          <w:bCs/>
        </w:rPr>
        <w:t>Clink Road repairs</w:t>
      </w:r>
    </w:p>
    <w:p w14:paraId="7356A24E" w14:textId="5706A8FB" w:rsidR="00DD611B" w:rsidRPr="00E241B0" w:rsidRDefault="00DD611B" w:rsidP="00DD611B">
      <w:pPr>
        <w:ind w:left="360"/>
        <w:contextualSpacing/>
        <w:rPr>
          <w:rFonts w:ascii="Calibri" w:hAnsi="Calibri" w:cs="Calibri"/>
          <w:bCs/>
        </w:rPr>
      </w:pPr>
      <w:r w:rsidRPr="00E241B0">
        <w:rPr>
          <w:rFonts w:ascii="Calibri" w:hAnsi="Calibri" w:cs="Calibri"/>
          <w:bCs/>
        </w:rPr>
        <w:t>The Proposed Boundary Changes</w:t>
      </w:r>
    </w:p>
    <w:p w14:paraId="358D7FFF" w14:textId="58BE06FB" w:rsidR="00DD611B" w:rsidRPr="00E241B0" w:rsidRDefault="00DD611B" w:rsidP="00DD611B">
      <w:pPr>
        <w:ind w:left="360"/>
        <w:contextualSpacing/>
        <w:rPr>
          <w:rFonts w:ascii="Calibri" w:hAnsi="Calibri" w:cs="Calibri"/>
          <w:bCs/>
        </w:rPr>
      </w:pPr>
      <w:r w:rsidRPr="00E241B0">
        <w:rPr>
          <w:rFonts w:ascii="Calibri" w:hAnsi="Calibri" w:cs="Calibri"/>
          <w:bCs/>
        </w:rPr>
        <w:t>The Asset Register</w:t>
      </w:r>
    </w:p>
    <w:p w14:paraId="0D1EC29F" w14:textId="3A3FFE62" w:rsidR="00DD611B" w:rsidRPr="00E241B0" w:rsidRDefault="00DD611B" w:rsidP="00DD611B">
      <w:pPr>
        <w:ind w:left="360"/>
        <w:contextualSpacing/>
        <w:rPr>
          <w:rFonts w:ascii="Calibri" w:hAnsi="Calibri" w:cs="Calibri"/>
          <w:bCs/>
        </w:rPr>
      </w:pPr>
      <w:r w:rsidRPr="00E241B0">
        <w:rPr>
          <w:rFonts w:ascii="Calibri" w:hAnsi="Calibri" w:cs="Calibri"/>
          <w:bCs/>
        </w:rPr>
        <w:t>The Dog Bins</w:t>
      </w:r>
    </w:p>
    <w:p w14:paraId="440EC780" w14:textId="6220720B" w:rsidR="003543AE" w:rsidRPr="00E241B0" w:rsidRDefault="003543AE" w:rsidP="00DD611B">
      <w:pPr>
        <w:ind w:left="360"/>
        <w:contextualSpacing/>
        <w:rPr>
          <w:rFonts w:ascii="Calibri" w:hAnsi="Calibri" w:cs="Calibri"/>
          <w:bCs/>
        </w:rPr>
      </w:pPr>
      <w:r w:rsidRPr="00E241B0">
        <w:rPr>
          <w:rFonts w:ascii="Calibri" w:hAnsi="Calibri" w:cs="Calibri"/>
          <w:bCs/>
        </w:rPr>
        <w:t>The Dark Skies Policy</w:t>
      </w:r>
    </w:p>
    <w:bookmarkEnd w:id="0"/>
    <w:p w14:paraId="647E62E3" w14:textId="77777777" w:rsidR="009A00A5" w:rsidRPr="00E241B0" w:rsidRDefault="009A00A5" w:rsidP="009A00A5">
      <w:pPr>
        <w:ind w:left="720"/>
        <w:contextualSpacing/>
        <w:rPr>
          <w:rFonts w:ascii="Calibri" w:hAnsi="Calibri" w:cs="Calibri"/>
          <w:b/>
        </w:rPr>
      </w:pPr>
    </w:p>
    <w:p w14:paraId="5FA49932" w14:textId="77777777" w:rsidR="009A00A5" w:rsidRPr="00E241B0" w:rsidRDefault="009A00A5" w:rsidP="009A00A5">
      <w:pPr>
        <w:numPr>
          <w:ilvl w:val="0"/>
          <w:numId w:val="1"/>
        </w:numPr>
        <w:ind w:left="360"/>
        <w:contextualSpacing/>
        <w:rPr>
          <w:rFonts w:ascii="Calibri" w:hAnsi="Calibri" w:cs="Calibri"/>
          <w:b/>
        </w:rPr>
      </w:pPr>
      <w:r w:rsidRPr="00E241B0">
        <w:rPr>
          <w:rFonts w:ascii="Calibri" w:hAnsi="Calibri" w:cs="Calibri"/>
          <w:b/>
        </w:rPr>
        <w:t>TO RECEIVE AN UPDATE ON THE FOLLOWING MATTERS:</w:t>
      </w:r>
    </w:p>
    <w:p w14:paraId="4896013C" w14:textId="426EABD8" w:rsidR="009A00A5" w:rsidRPr="00E241B0" w:rsidRDefault="009A00A5" w:rsidP="009A00A5">
      <w:pPr>
        <w:ind w:left="360"/>
        <w:contextualSpacing/>
        <w:rPr>
          <w:rFonts w:ascii="Calibri" w:hAnsi="Calibri" w:cs="Calibri"/>
          <w:bCs/>
        </w:rPr>
      </w:pPr>
      <w:r w:rsidRPr="00E241B0">
        <w:rPr>
          <w:rFonts w:ascii="Calibri" w:hAnsi="Calibri" w:cs="Calibri"/>
          <w:b/>
        </w:rPr>
        <w:lastRenderedPageBreak/>
        <w:t>Abortive Costs Agreement for Beach Road</w:t>
      </w:r>
      <w:r w:rsidR="002C610E" w:rsidRPr="00E241B0">
        <w:rPr>
          <w:rFonts w:ascii="Calibri" w:hAnsi="Calibri" w:cs="Calibri"/>
          <w:b/>
        </w:rPr>
        <w:t xml:space="preserve">.  </w:t>
      </w:r>
      <w:r w:rsidR="002C610E" w:rsidRPr="00E241B0">
        <w:rPr>
          <w:rFonts w:ascii="Calibri" w:hAnsi="Calibri" w:cs="Calibri"/>
          <w:bCs/>
        </w:rPr>
        <w:t>The Clerk informed the meeting that no further news has been received.  The Members expressed their frustration.</w:t>
      </w:r>
    </w:p>
    <w:p w14:paraId="2AC35C08" w14:textId="3DA9587D" w:rsidR="002C610E" w:rsidRPr="00E241B0" w:rsidRDefault="002C610E" w:rsidP="009A00A5">
      <w:pPr>
        <w:ind w:left="360"/>
        <w:contextualSpacing/>
        <w:rPr>
          <w:rFonts w:ascii="Calibri" w:hAnsi="Calibri" w:cs="Calibri"/>
          <w:bCs/>
        </w:rPr>
      </w:pPr>
      <w:r w:rsidRPr="00E241B0">
        <w:rPr>
          <w:rFonts w:ascii="Calibri" w:hAnsi="Calibri" w:cs="Calibri"/>
          <w:b/>
        </w:rPr>
        <w:t>Cllr Matthews (Chairman) raised the issue of the Village Playground which remains under construction.</w:t>
      </w:r>
      <w:r w:rsidRPr="00E241B0">
        <w:rPr>
          <w:rFonts w:ascii="Calibri" w:hAnsi="Calibri" w:cs="Calibri"/>
          <w:bCs/>
        </w:rPr>
        <w:t xml:space="preserve">  It was agreed that the Chairman will discuss the matter with the Chairman of the Community Trust</w:t>
      </w:r>
    </w:p>
    <w:p w14:paraId="3DBA2E1E" w14:textId="125A9F32" w:rsidR="009A00A5" w:rsidRPr="00E241B0" w:rsidRDefault="009A00A5" w:rsidP="009A00A5">
      <w:pPr>
        <w:ind w:left="360"/>
        <w:contextualSpacing/>
        <w:rPr>
          <w:rFonts w:ascii="Calibri" w:hAnsi="Calibri" w:cs="Calibri"/>
          <w:b/>
        </w:rPr>
      </w:pPr>
      <w:r w:rsidRPr="00E241B0">
        <w:rPr>
          <w:rFonts w:ascii="Calibri" w:hAnsi="Calibri" w:cs="Calibri"/>
          <w:b/>
        </w:rPr>
        <w:t xml:space="preserve">To </w:t>
      </w:r>
      <w:r w:rsidR="003543AE" w:rsidRPr="00E241B0">
        <w:rPr>
          <w:rFonts w:ascii="Calibri" w:hAnsi="Calibri" w:cs="Calibri"/>
          <w:b/>
        </w:rPr>
        <w:t>r</w:t>
      </w:r>
      <w:r w:rsidRPr="00E241B0">
        <w:rPr>
          <w:rFonts w:ascii="Calibri" w:hAnsi="Calibri" w:cs="Calibri"/>
          <w:b/>
        </w:rPr>
        <w:t>eceive an update from Cllr Casson on the placement of the Solider Statue</w:t>
      </w:r>
      <w:r w:rsidR="002C610E" w:rsidRPr="00E241B0">
        <w:rPr>
          <w:rFonts w:ascii="Calibri" w:hAnsi="Calibri" w:cs="Calibri"/>
          <w:b/>
        </w:rPr>
        <w:t xml:space="preserve">.  </w:t>
      </w:r>
      <w:r w:rsidR="002C610E" w:rsidRPr="00E241B0">
        <w:rPr>
          <w:rFonts w:ascii="Calibri" w:hAnsi="Calibri" w:cs="Calibri"/>
          <w:bCs/>
        </w:rPr>
        <w:t>Cllr Casson had previously circulated a photograph of the Soldier in situ.  Members thanked Cllr Casson for her work</w:t>
      </w:r>
      <w:r w:rsidR="002C610E" w:rsidRPr="00E241B0">
        <w:rPr>
          <w:rFonts w:ascii="Calibri" w:hAnsi="Calibri" w:cs="Calibri"/>
          <w:b/>
        </w:rPr>
        <w:t xml:space="preserve">.  </w:t>
      </w:r>
    </w:p>
    <w:p w14:paraId="12BBEADB" w14:textId="04A095B7" w:rsidR="003543AE" w:rsidRPr="00E241B0" w:rsidRDefault="003543AE" w:rsidP="009A00A5">
      <w:pPr>
        <w:ind w:left="360"/>
        <w:contextualSpacing/>
        <w:rPr>
          <w:rFonts w:ascii="Calibri" w:hAnsi="Calibri" w:cs="Calibri"/>
          <w:bCs/>
        </w:rPr>
      </w:pPr>
      <w:r w:rsidRPr="00E241B0">
        <w:rPr>
          <w:rFonts w:ascii="Calibri" w:hAnsi="Calibri" w:cs="Calibri"/>
          <w:b/>
        </w:rPr>
        <w:t xml:space="preserve">To receive an update from Cllr Deary on the SAM2 Sign.  </w:t>
      </w:r>
      <w:r w:rsidRPr="00E241B0">
        <w:rPr>
          <w:rFonts w:ascii="Calibri" w:hAnsi="Calibri" w:cs="Calibri"/>
          <w:bCs/>
        </w:rPr>
        <w:t>Cllr Deary had previously forwarded the SAM2 stats from the 5</w:t>
      </w:r>
      <w:r w:rsidRPr="00E241B0">
        <w:rPr>
          <w:rFonts w:ascii="Calibri" w:hAnsi="Calibri" w:cs="Calibri"/>
          <w:bCs/>
          <w:vertAlign w:val="superscript"/>
        </w:rPr>
        <w:t>th</w:t>
      </w:r>
      <w:r w:rsidRPr="00E241B0">
        <w:rPr>
          <w:rFonts w:ascii="Calibri" w:hAnsi="Calibri" w:cs="Calibri"/>
          <w:bCs/>
        </w:rPr>
        <w:t xml:space="preserve"> April to the 26</w:t>
      </w:r>
      <w:r w:rsidRPr="00E241B0">
        <w:rPr>
          <w:rFonts w:ascii="Calibri" w:hAnsi="Calibri" w:cs="Calibri"/>
          <w:bCs/>
          <w:vertAlign w:val="superscript"/>
        </w:rPr>
        <w:t>th</w:t>
      </w:r>
      <w:r w:rsidRPr="00E241B0">
        <w:rPr>
          <w:rFonts w:ascii="Calibri" w:hAnsi="Calibri" w:cs="Calibri"/>
          <w:bCs/>
        </w:rPr>
        <w:t xml:space="preserve"> April.  The data demonstrates a range of between 250 to 850 vehicles travelling along Beach Road.  Early analysis of the data for May suggests up to 1500 vehicles per day.</w:t>
      </w:r>
      <w:r w:rsidR="00B43D6A" w:rsidRPr="00E241B0">
        <w:rPr>
          <w:rFonts w:ascii="Calibri" w:hAnsi="Calibri" w:cs="Calibri"/>
          <w:bCs/>
        </w:rPr>
        <w:t xml:space="preserve"> The Clerk will arrange for the device to be collected at the end of the month.</w:t>
      </w:r>
    </w:p>
    <w:p w14:paraId="2A880E24" w14:textId="77777777" w:rsidR="009A00A5" w:rsidRPr="00E241B0" w:rsidRDefault="009A00A5" w:rsidP="009A00A5">
      <w:pPr>
        <w:ind w:left="360"/>
        <w:contextualSpacing/>
        <w:rPr>
          <w:rFonts w:ascii="Calibri" w:hAnsi="Calibri" w:cs="Calibri"/>
          <w:b/>
        </w:rPr>
      </w:pPr>
    </w:p>
    <w:p w14:paraId="40933B5E" w14:textId="0E80E070" w:rsidR="009A00A5" w:rsidRPr="00E241B0" w:rsidRDefault="009A00A5" w:rsidP="009A00A5">
      <w:pPr>
        <w:numPr>
          <w:ilvl w:val="0"/>
          <w:numId w:val="1"/>
        </w:numPr>
        <w:ind w:left="397"/>
        <w:contextualSpacing/>
        <w:rPr>
          <w:rFonts w:ascii="Calibri" w:hAnsi="Calibri" w:cs="Calibri"/>
          <w:b/>
        </w:rPr>
      </w:pPr>
      <w:r w:rsidRPr="00E241B0">
        <w:rPr>
          <w:rFonts w:ascii="Calibri" w:hAnsi="Calibri" w:cs="Calibri"/>
          <w:b/>
        </w:rPr>
        <w:t>PLANNING To receive an update and consider a</w:t>
      </w:r>
      <w:r w:rsidR="002C610E" w:rsidRPr="00E241B0">
        <w:rPr>
          <w:rFonts w:ascii="Calibri" w:hAnsi="Calibri" w:cs="Calibri"/>
          <w:b/>
        </w:rPr>
        <w:t>n</w:t>
      </w:r>
      <w:r w:rsidRPr="00E241B0">
        <w:rPr>
          <w:rFonts w:ascii="Calibri" w:hAnsi="Calibri" w:cs="Calibri"/>
          <w:b/>
        </w:rPr>
        <w:t>y further applications received</w:t>
      </w:r>
      <w:r w:rsidR="003543AE" w:rsidRPr="00E241B0">
        <w:rPr>
          <w:rFonts w:ascii="Calibri" w:hAnsi="Calibri" w:cs="Calibri"/>
          <w:b/>
        </w:rPr>
        <w:t xml:space="preserve">. </w:t>
      </w:r>
      <w:r w:rsidR="003543AE" w:rsidRPr="00E241B0">
        <w:rPr>
          <w:rFonts w:ascii="Calibri" w:hAnsi="Calibri" w:cs="Calibri"/>
          <w:bCs/>
        </w:rPr>
        <w:t>None</w:t>
      </w:r>
    </w:p>
    <w:p w14:paraId="012ED799" w14:textId="77777777" w:rsidR="00B43D6A" w:rsidRPr="00E241B0" w:rsidRDefault="00B43D6A" w:rsidP="00B43D6A">
      <w:pPr>
        <w:ind w:left="397"/>
        <w:contextualSpacing/>
        <w:rPr>
          <w:rFonts w:ascii="Calibri" w:hAnsi="Calibri" w:cs="Calibri"/>
          <w:b/>
        </w:rPr>
      </w:pPr>
    </w:p>
    <w:p w14:paraId="6B595924" w14:textId="4878030D" w:rsidR="009A00A5" w:rsidRPr="00E241B0" w:rsidRDefault="009A00A5" w:rsidP="009A00A5">
      <w:pPr>
        <w:numPr>
          <w:ilvl w:val="0"/>
          <w:numId w:val="1"/>
        </w:numPr>
        <w:ind w:left="397"/>
        <w:contextualSpacing/>
        <w:rPr>
          <w:rFonts w:ascii="Calibri" w:hAnsi="Calibri" w:cs="Calibri"/>
          <w:bCs/>
        </w:rPr>
      </w:pPr>
      <w:r w:rsidRPr="00E241B0">
        <w:rPr>
          <w:rFonts w:ascii="Calibri" w:hAnsi="Calibri" w:cs="Calibri"/>
          <w:b/>
        </w:rPr>
        <w:t>To RECEIVE AN UPDATE ON THE PETITION REGARDING KEITH FARM</w:t>
      </w:r>
      <w:r w:rsidR="003543AE" w:rsidRPr="00E241B0">
        <w:rPr>
          <w:rFonts w:ascii="Calibri" w:hAnsi="Calibri" w:cs="Calibri"/>
          <w:b/>
        </w:rPr>
        <w:t xml:space="preserve">.  Cllr </w:t>
      </w:r>
      <w:r w:rsidR="003543AE" w:rsidRPr="00E241B0">
        <w:rPr>
          <w:rFonts w:ascii="Calibri" w:hAnsi="Calibri" w:cs="Calibri"/>
          <w:bCs/>
        </w:rPr>
        <w:t>Deary let the meeting at this stage.  Members received an update regarding the petition that has been submitted to the relevant authorities.</w:t>
      </w:r>
    </w:p>
    <w:p w14:paraId="5DBDABAB" w14:textId="7E009E3B" w:rsidR="009A00A5" w:rsidRPr="00E241B0" w:rsidRDefault="009A00A5" w:rsidP="009A00A5">
      <w:pPr>
        <w:numPr>
          <w:ilvl w:val="0"/>
          <w:numId w:val="1"/>
        </w:numPr>
        <w:ind w:left="397"/>
        <w:contextualSpacing/>
        <w:rPr>
          <w:rFonts w:ascii="Calibri" w:hAnsi="Calibri" w:cs="Calibri"/>
          <w:b/>
        </w:rPr>
      </w:pPr>
      <w:r w:rsidRPr="00E241B0">
        <w:rPr>
          <w:rFonts w:ascii="Calibri" w:hAnsi="Calibri" w:cs="Calibri"/>
          <w:b/>
        </w:rPr>
        <w:t>ITEMS FOR THE NEXT AGENDA</w:t>
      </w:r>
      <w:r w:rsidR="003543AE" w:rsidRPr="00E241B0">
        <w:rPr>
          <w:rFonts w:ascii="Calibri" w:hAnsi="Calibri" w:cs="Calibri"/>
          <w:b/>
        </w:rPr>
        <w:t>.</w:t>
      </w:r>
      <w:r w:rsidR="00B43D6A" w:rsidRPr="00E241B0">
        <w:rPr>
          <w:rFonts w:ascii="Calibri" w:hAnsi="Calibri" w:cs="Calibri"/>
          <w:b/>
        </w:rPr>
        <w:t xml:space="preserve"> </w:t>
      </w:r>
      <w:r w:rsidR="00B43D6A" w:rsidRPr="00E241B0">
        <w:rPr>
          <w:rFonts w:ascii="Calibri" w:hAnsi="Calibri" w:cs="Calibri"/>
          <w:bCs/>
        </w:rPr>
        <w:t>No further matters</w:t>
      </w:r>
      <w:r w:rsidR="003543AE" w:rsidRPr="00E241B0">
        <w:rPr>
          <w:rFonts w:ascii="Calibri" w:hAnsi="Calibri" w:cs="Calibri"/>
          <w:b/>
        </w:rPr>
        <w:t xml:space="preserve">  </w:t>
      </w:r>
    </w:p>
    <w:p w14:paraId="506FA70C" w14:textId="77777777" w:rsidR="009A00A5" w:rsidRPr="00E241B0" w:rsidRDefault="009A00A5" w:rsidP="009A00A5">
      <w:pPr>
        <w:numPr>
          <w:ilvl w:val="0"/>
          <w:numId w:val="1"/>
        </w:numPr>
        <w:ind w:left="397"/>
        <w:contextualSpacing/>
        <w:rPr>
          <w:rFonts w:ascii="Calibri" w:hAnsi="Calibri" w:cs="Calibri"/>
          <w:bCs/>
        </w:rPr>
      </w:pPr>
      <w:r w:rsidRPr="00E241B0">
        <w:rPr>
          <w:rFonts w:ascii="Calibri" w:hAnsi="Calibri" w:cs="Calibri"/>
          <w:b/>
        </w:rPr>
        <w:t xml:space="preserve">DATE OF THE NEXT MEETING – </w:t>
      </w:r>
      <w:r w:rsidRPr="00E241B0">
        <w:rPr>
          <w:rFonts w:ascii="Calibri" w:hAnsi="Calibri" w:cs="Calibri"/>
          <w:bCs/>
        </w:rPr>
        <w:t>20</w:t>
      </w:r>
      <w:r w:rsidRPr="00E241B0">
        <w:rPr>
          <w:rFonts w:ascii="Calibri" w:hAnsi="Calibri" w:cs="Calibri"/>
          <w:bCs/>
          <w:vertAlign w:val="superscript"/>
        </w:rPr>
        <w:t>TH</w:t>
      </w:r>
      <w:r w:rsidRPr="00E241B0">
        <w:rPr>
          <w:rFonts w:ascii="Calibri" w:hAnsi="Calibri" w:cs="Calibri"/>
          <w:bCs/>
        </w:rPr>
        <w:t xml:space="preserve"> JULY 2021</w:t>
      </w:r>
    </w:p>
    <w:p w14:paraId="66684EB9" w14:textId="5330B447" w:rsidR="009A00A5" w:rsidRPr="00E241B0" w:rsidRDefault="009A00A5" w:rsidP="009A00A5">
      <w:pPr>
        <w:numPr>
          <w:ilvl w:val="0"/>
          <w:numId w:val="1"/>
        </w:numPr>
        <w:ind w:left="397"/>
        <w:contextualSpacing/>
        <w:rPr>
          <w:rFonts w:ascii="Calibri" w:hAnsi="Calibri" w:cs="Calibri"/>
          <w:bCs/>
        </w:rPr>
      </w:pPr>
      <w:r w:rsidRPr="00E241B0">
        <w:rPr>
          <w:rFonts w:ascii="Calibri" w:hAnsi="Calibri" w:cs="Calibri"/>
          <w:b/>
        </w:rPr>
        <w:t>TO CLOSE THE MEETING</w:t>
      </w:r>
      <w:r w:rsidR="00B43D6A" w:rsidRPr="00E241B0">
        <w:rPr>
          <w:rFonts w:ascii="Calibri" w:hAnsi="Calibri" w:cs="Calibri"/>
          <w:b/>
        </w:rPr>
        <w:t xml:space="preserve">.  </w:t>
      </w:r>
      <w:r w:rsidR="00B43D6A" w:rsidRPr="00E241B0">
        <w:rPr>
          <w:rFonts w:ascii="Calibri" w:hAnsi="Calibri" w:cs="Calibri"/>
          <w:bCs/>
        </w:rPr>
        <w:t>There being no further business the Chairman closed the meeting at 8.30pm</w:t>
      </w:r>
    </w:p>
    <w:p w14:paraId="4AA10777" w14:textId="77777777" w:rsidR="009A00A5" w:rsidRPr="00E241B0" w:rsidRDefault="009A00A5" w:rsidP="009A00A5">
      <w:pPr>
        <w:ind w:left="113"/>
        <w:contextualSpacing/>
        <w:rPr>
          <w:rFonts w:ascii="Calibri" w:hAnsi="Calibri" w:cs="Calibri"/>
          <w:b/>
          <w:u w:val="single"/>
        </w:rPr>
      </w:pPr>
    </w:p>
    <w:p w14:paraId="1EA84E87" w14:textId="77777777" w:rsidR="009A00A5" w:rsidRPr="00E241B0" w:rsidRDefault="009A00A5" w:rsidP="009A00A5">
      <w:pPr>
        <w:rPr>
          <w:rFonts w:ascii="Calibri" w:hAnsi="Calibri" w:cs="Calibri"/>
        </w:rPr>
      </w:pPr>
    </w:p>
    <w:p w14:paraId="555BE51B" w14:textId="39D952E8" w:rsidR="00E9219D" w:rsidRPr="00E241B0" w:rsidRDefault="00E9219D" w:rsidP="00E9219D">
      <w:pPr>
        <w:spacing w:after="0"/>
        <w:rPr>
          <w:rFonts w:ascii="Calibri" w:hAnsi="Calibri" w:cs="Calibri"/>
          <w:sz w:val="28"/>
          <w:szCs w:val="28"/>
        </w:rPr>
      </w:pPr>
    </w:p>
    <w:p w14:paraId="7481AEB1" w14:textId="2E17A427" w:rsidR="009A00A5" w:rsidRPr="00E241B0" w:rsidRDefault="009A00A5" w:rsidP="00E9219D">
      <w:pPr>
        <w:spacing w:after="0"/>
        <w:rPr>
          <w:rFonts w:ascii="Calibri" w:hAnsi="Calibri" w:cs="Calibri"/>
          <w:sz w:val="28"/>
          <w:szCs w:val="28"/>
        </w:rPr>
      </w:pPr>
    </w:p>
    <w:p w14:paraId="5C013CB7" w14:textId="77777777" w:rsidR="009A00A5" w:rsidRPr="00E241B0" w:rsidRDefault="009A00A5" w:rsidP="00E9219D">
      <w:pPr>
        <w:spacing w:after="0"/>
        <w:rPr>
          <w:rFonts w:ascii="Calibri" w:hAnsi="Calibri" w:cs="Calibri"/>
          <w:sz w:val="28"/>
          <w:szCs w:val="28"/>
        </w:rPr>
      </w:pPr>
    </w:p>
    <w:p w14:paraId="40C5269B" w14:textId="6666F10E" w:rsidR="009A00A5" w:rsidRPr="00E241B0" w:rsidRDefault="009A00A5" w:rsidP="00E9219D">
      <w:pPr>
        <w:spacing w:after="0"/>
        <w:rPr>
          <w:rFonts w:ascii="Calibri" w:hAnsi="Calibri" w:cs="Calibri"/>
          <w:sz w:val="28"/>
          <w:szCs w:val="28"/>
        </w:rPr>
      </w:pPr>
    </w:p>
    <w:p w14:paraId="163AA3BE" w14:textId="77777777" w:rsidR="009A00A5" w:rsidRPr="00E241B0" w:rsidRDefault="009A00A5" w:rsidP="00E9219D">
      <w:pPr>
        <w:spacing w:after="0"/>
        <w:rPr>
          <w:rFonts w:ascii="Calibri" w:hAnsi="Calibri" w:cs="Calibri"/>
          <w:sz w:val="28"/>
          <w:szCs w:val="28"/>
        </w:rPr>
      </w:pPr>
    </w:p>
    <w:p w14:paraId="7F3B29D2" w14:textId="77777777" w:rsidR="009A00A5" w:rsidRPr="00E241B0" w:rsidRDefault="009A00A5" w:rsidP="00E9219D">
      <w:pPr>
        <w:spacing w:after="0"/>
        <w:rPr>
          <w:rFonts w:ascii="Calibri" w:hAnsi="Calibri" w:cs="Calibri"/>
          <w:sz w:val="28"/>
          <w:szCs w:val="28"/>
        </w:rPr>
      </w:pPr>
    </w:p>
    <w:p w14:paraId="28D4CA61" w14:textId="3D0ED468" w:rsidR="00641888" w:rsidRPr="00E241B0" w:rsidRDefault="00641888" w:rsidP="00E9219D">
      <w:pPr>
        <w:spacing w:after="0"/>
        <w:rPr>
          <w:rFonts w:ascii="Calibri" w:hAnsi="Calibri" w:cs="Calibri"/>
          <w:sz w:val="28"/>
          <w:szCs w:val="28"/>
        </w:rPr>
      </w:pPr>
    </w:p>
    <w:p w14:paraId="7CF7757D" w14:textId="77777777" w:rsidR="009A00A5" w:rsidRPr="00E241B0" w:rsidRDefault="009A00A5" w:rsidP="00E9219D">
      <w:pPr>
        <w:spacing w:after="0"/>
        <w:rPr>
          <w:rFonts w:ascii="Calibri" w:hAnsi="Calibri" w:cs="Calibri"/>
          <w:sz w:val="28"/>
          <w:szCs w:val="28"/>
        </w:rPr>
      </w:pPr>
    </w:p>
    <w:sectPr w:rsidR="009A00A5" w:rsidRPr="00E241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9DA08" w14:textId="77777777" w:rsidR="003A7B0B" w:rsidRDefault="003A7B0B" w:rsidP="00A320D1">
      <w:pPr>
        <w:spacing w:after="0" w:line="240" w:lineRule="auto"/>
      </w:pPr>
      <w:r>
        <w:separator/>
      </w:r>
    </w:p>
  </w:endnote>
  <w:endnote w:type="continuationSeparator" w:id="0">
    <w:p w14:paraId="06A0D0AB" w14:textId="77777777" w:rsidR="003A7B0B" w:rsidRDefault="003A7B0B"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6DFC9" w14:textId="77777777" w:rsidR="003A7B0B" w:rsidRDefault="003A7B0B" w:rsidP="00A320D1">
      <w:pPr>
        <w:spacing w:after="0" w:line="240" w:lineRule="auto"/>
      </w:pPr>
      <w:r>
        <w:separator/>
      </w:r>
    </w:p>
  </w:footnote>
  <w:footnote w:type="continuationSeparator" w:id="0">
    <w:p w14:paraId="21C9950C" w14:textId="77777777" w:rsidR="003A7B0B" w:rsidRDefault="003A7B0B"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BDE"/>
    <w:multiLevelType w:val="hybridMultilevel"/>
    <w:tmpl w:val="F096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5FA6"/>
    <w:multiLevelType w:val="hybridMultilevel"/>
    <w:tmpl w:val="DC2054AE"/>
    <w:lvl w:ilvl="0" w:tplc="F1E22B62">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076A1012"/>
    <w:multiLevelType w:val="hybridMultilevel"/>
    <w:tmpl w:val="49D845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54BB7"/>
    <w:multiLevelType w:val="hybridMultilevel"/>
    <w:tmpl w:val="E698D90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0EB7285A"/>
    <w:multiLevelType w:val="hybridMultilevel"/>
    <w:tmpl w:val="F1C80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975A7"/>
    <w:multiLevelType w:val="hybridMultilevel"/>
    <w:tmpl w:val="AB64CA4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4DC69BC"/>
    <w:multiLevelType w:val="hybridMultilevel"/>
    <w:tmpl w:val="4F4A38B6"/>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0" w15:restartNumberingAfterBreak="0">
    <w:nsid w:val="19116561"/>
    <w:multiLevelType w:val="hybridMultilevel"/>
    <w:tmpl w:val="F29CEA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33F2F"/>
    <w:multiLevelType w:val="hybridMultilevel"/>
    <w:tmpl w:val="BD0CF908"/>
    <w:lvl w:ilvl="0" w:tplc="F1840E00">
      <w:start w:val="1"/>
      <w:numFmt w:val="decimal"/>
      <w:lvlText w:val="%1."/>
      <w:lvlJc w:val="left"/>
      <w:pPr>
        <w:tabs>
          <w:tab w:val="num" w:pos="360"/>
        </w:tabs>
        <w:ind w:left="360" w:hanging="360"/>
      </w:pPr>
      <w:rPr>
        <w:rFonts w:ascii="Arial" w:hAnsi="Arial" w:cs="Arial" w:hint="default"/>
        <w:b w:val="0"/>
        <w:i w:val="0"/>
        <w:sz w:val="24"/>
        <w:szCs w:val="24"/>
      </w:rPr>
    </w:lvl>
    <w:lvl w:ilvl="1" w:tplc="2612D3EC">
      <w:start w:val="1"/>
      <w:numFmt w:val="lowerLetter"/>
      <w:lvlText w:val="%2)"/>
      <w:lvlJc w:val="left"/>
      <w:pPr>
        <w:tabs>
          <w:tab w:val="num" w:pos="0"/>
        </w:tabs>
        <w:ind w:left="0" w:hanging="360"/>
      </w:pPr>
      <w:rPr>
        <w:rFonts w:hint="default"/>
      </w:rPr>
    </w:lvl>
    <w:lvl w:ilvl="2" w:tplc="170804A6">
      <w:start w:val="10"/>
      <w:numFmt w:val="decimal"/>
      <w:lvlText w:val="%3"/>
      <w:lvlJc w:val="left"/>
      <w:pPr>
        <w:ind w:left="1980" w:hanging="360"/>
      </w:pPr>
      <w:rPr>
        <w:rFonts w:hint="default"/>
        <w:i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4" w15:restartNumberingAfterBreak="0">
    <w:nsid w:val="29707762"/>
    <w:multiLevelType w:val="hybridMultilevel"/>
    <w:tmpl w:val="8FD0AC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2AA0690A"/>
    <w:multiLevelType w:val="hybridMultilevel"/>
    <w:tmpl w:val="00E0121C"/>
    <w:lvl w:ilvl="0" w:tplc="08090015">
      <w:start w:val="1"/>
      <w:numFmt w:val="upp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6" w15:restartNumberingAfterBreak="0">
    <w:nsid w:val="34990892"/>
    <w:multiLevelType w:val="hybridMultilevel"/>
    <w:tmpl w:val="C2CCB314"/>
    <w:lvl w:ilvl="0" w:tplc="47724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941348E"/>
    <w:multiLevelType w:val="hybridMultilevel"/>
    <w:tmpl w:val="2624AD0A"/>
    <w:lvl w:ilvl="0" w:tplc="545841F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42155B4D"/>
    <w:multiLevelType w:val="hybridMultilevel"/>
    <w:tmpl w:val="FB3C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1B2520"/>
    <w:multiLevelType w:val="hybridMultilevel"/>
    <w:tmpl w:val="A266BD92"/>
    <w:lvl w:ilvl="0" w:tplc="08090013">
      <w:start w:val="1"/>
      <w:numFmt w:val="upperRoman"/>
      <w:lvlText w:val="%1."/>
      <w:lvlJc w:val="righ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5"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6"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543D90"/>
    <w:multiLevelType w:val="hybridMultilevel"/>
    <w:tmpl w:val="E36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AA3AA2"/>
    <w:multiLevelType w:val="multilevel"/>
    <w:tmpl w:val="574EE37E"/>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7F45D7"/>
    <w:multiLevelType w:val="hybridMultilevel"/>
    <w:tmpl w:val="66369DDA"/>
    <w:lvl w:ilvl="0" w:tplc="8028E2CC">
      <w:start w:val="1"/>
      <w:numFmt w:val="lowerLetter"/>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3" w15:restartNumberingAfterBreak="0">
    <w:nsid w:val="700E1796"/>
    <w:multiLevelType w:val="hybridMultilevel"/>
    <w:tmpl w:val="A6188B4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BC5728"/>
    <w:multiLevelType w:val="hybridMultilevel"/>
    <w:tmpl w:val="39BE91D0"/>
    <w:lvl w:ilvl="0" w:tplc="A60211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20DD8"/>
    <w:multiLevelType w:val="hybridMultilevel"/>
    <w:tmpl w:val="A2423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E6A0D9E"/>
    <w:multiLevelType w:val="hybridMultilevel"/>
    <w:tmpl w:val="C1A69848"/>
    <w:lvl w:ilvl="0" w:tplc="C2D2A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0"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30"/>
  </w:num>
  <w:num w:numId="2">
    <w:abstractNumId w:val="4"/>
  </w:num>
  <w:num w:numId="3">
    <w:abstractNumId w:val="26"/>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3"/>
  </w:num>
  <w:num w:numId="8">
    <w:abstractNumId w:val="22"/>
  </w:num>
  <w:num w:numId="9">
    <w:abstractNumId w:val="12"/>
  </w:num>
  <w:num w:numId="10">
    <w:abstractNumId w:val="25"/>
  </w:num>
  <w:num w:numId="11">
    <w:abstractNumId w:val="34"/>
  </w:num>
  <w:num w:numId="12">
    <w:abstractNumId w:val="19"/>
  </w:num>
  <w:num w:numId="13">
    <w:abstractNumId w:val="31"/>
  </w:num>
  <w:num w:numId="14">
    <w:abstractNumId w:val="36"/>
  </w:num>
  <w:num w:numId="15">
    <w:abstractNumId w:val="5"/>
  </w:num>
  <w:num w:numId="16">
    <w:abstractNumId w:val="29"/>
  </w:num>
  <w:num w:numId="17">
    <w:abstractNumId w:val="27"/>
  </w:num>
  <w:num w:numId="18">
    <w:abstractNumId w:val="38"/>
  </w:num>
  <w:num w:numId="19">
    <w:abstractNumId w:val="24"/>
  </w:num>
  <w:num w:numId="20">
    <w:abstractNumId w:val="15"/>
  </w:num>
  <w:num w:numId="21">
    <w:abstractNumId w:val="18"/>
  </w:num>
  <w:num w:numId="22">
    <w:abstractNumId w:val="10"/>
  </w:num>
  <w:num w:numId="23">
    <w:abstractNumId w:val="14"/>
  </w:num>
  <w:num w:numId="24">
    <w:abstractNumId w:val="3"/>
  </w:num>
  <w:num w:numId="25">
    <w:abstractNumId w:val="0"/>
  </w:num>
  <w:num w:numId="26">
    <w:abstractNumId w:val="28"/>
  </w:num>
  <w:num w:numId="27">
    <w:abstractNumId w:val="30"/>
  </w:num>
  <w:num w:numId="28">
    <w:abstractNumId w:val="1"/>
  </w:num>
  <w:num w:numId="29">
    <w:abstractNumId w:val="8"/>
  </w:num>
  <w:num w:numId="30">
    <w:abstractNumId w:val="6"/>
  </w:num>
  <w:num w:numId="31">
    <w:abstractNumId w:val="33"/>
  </w:num>
  <w:num w:numId="32">
    <w:abstractNumId w:val="7"/>
  </w:num>
  <w:num w:numId="33">
    <w:abstractNumId w:val="35"/>
  </w:num>
  <w:num w:numId="34">
    <w:abstractNumId w:val="11"/>
  </w:num>
  <w:num w:numId="35">
    <w:abstractNumId w:val="17"/>
  </w:num>
  <w:num w:numId="36">
    <w:abstractNumId w:val="37"/>
  </w:num>
  <w:num w:numId="37">
    <w:abstractNumId w:val="2"/>
  </w:num>
  <w:num w:numId="38">
    <w:abstractNumId w:val="9"/>
  </w:num>
  <w:num w:numId="39">
    <w:abstractNumId w:val="16"/>
  </w:num>
  <w:num w:numId="40">
    <w:abstractNumId w:val="21"/>
  </w:num>
  <w:num w:numId="41">
    <w:abstractNumId w:val="3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383"/>
    <w:rsid w:val="00002951"/>
    <w:rsid w:val="0000685B"/>
    <w:rsid w:val="00012945"/>
    <w:rsid w:val="000210D6"/>
    <w:rsid w:val="000230DC"/>
    <w:rsid w:val="000233E1"/>
    <w:rsid w:val="0003031B"/>
    <w:rsid w:val="000309B7"/>
    <w:rsid w:val="000365C8"/>
    <w:rsid w:val="0003750A"/>
    <w:rsid w:val="000424BC"/>
    <w:rsid w:val="00044770"/>
    <w:rsid w:val="00051D5E"/>
    <w:rsid w:val="00061B35"/>
    <w:rsid w:val="00065584"/>
    <w:rsid w:val="00072FC7"/>
    <w:rsid w:val="000735E8"/>
    <w:rsid w:val="00085931"/>
    <w:rsid w:val="000B39DD"/>
    <w:rsid w:val="000B60C1"/>
    <w:rsid w:val="000C1529"/>
    <w:rsid w:val="000C593B"/>
    <w:rsid w:val="000C7FA1"/>
    <w:rsid w:val="000C7FD3"/>
    <w:rsid w:val="000D3452"/>
    <w:rsid w:val="000E0D9F"/>
    <w:rsid w:val="00112DF5"/>
    <w:rsid w:val="00113B09"/>
    <w:rsid w:val="0011437F"/>
    <w:rsid w:val="00127539"/>
    <w:rsid w:val="001317C7"/>
    <w:rsid w:val="00131981"/>
    <w:rsid w:val="0014291F"/>
    <w:rsid w:val="0015513E"/>
    <w:rsid w:val="001614EE"/>
    <w:rsid w:val="00161CC6"/>
    <w:rsid w:val="00165539"/>
    <w:rsid w:val="001659C6"/>
    <w:rsid w:val="001769C8"/>
    <w:rsid w:val="00177768"/>
    <w:rsid w:val="001827D4"/>
    <w:rsid w:val="00190CF4"/>
    <w:rsid w:val="0019232D"/>
    <w:rsid w:val="001975CC"/>
    <w:rsid w:val="001A0D1C"/>
    <w:rsid w:val="001A4974"/>
    <w:rsid w:val="001A607C"/>
    <w:rsid w:val="001A7A01"/>
    <w:rsid w:val="001C593F"/>
    <w:rsid w:val="001E7843"/>
    <w:rsid w:val="001E7E45"/>
    <w:rsid w:val="001F01F3"/>
    <w:rsid w:val="002068D7"/>
    <w:rsid w:val="0021022A"/>
    <w:rsid w:val="00211DFD"/>
    <w:rsid w:val="00211FAE"/>
    <w:rsid w:val="00215319"/>
    <w:rsid w:val="0021602F"/>
    <w:rsid w:val="00226FCC"/>
    <w:rsid w:val="002272B2"/>
    <w:rsid w:val="002332E7"/>
    <w:rsid w:val="00234C7E"/>
    <w:rsid w:val="00237A6C"/>
    <w:rsid w:val="002410AE"/>
    <w:rsid w:val="0027048B"/>
    <w:rsid w:val="002A757D"/>
    <w:rsid w:val="002B4035"/>
    <w:rsid w:val="002B6417"/>
    <w:rsid w:val="002C4BF5"/>
    <w:rsid w:val="002C610E"/>
    <w:rsid w:val="002D7A97"/>
    <w:rsid w:val="002E310F"/>
    <w:rsid w:val="002E38A2"/>
    <w:rsid w:val="00303E33"/>
    <w:rsid w:val="00314B36"/>
    <w:rsid w:val="00316170"/>
    <w:rsid w:val="0031746F"/>
    <w:rsid w:val="00320C04"/>
    <w:rsid w:val="00327461"/>
    <w:rsid w:val="003304D1"/>
    <w:rsid w:val="00335D85"/>
    <w:rsid w:val="00351667"/>
    <w:rsid w:val="003543AE"/>
    <w:rsid w:val="00375458"/>
    <w:rsid w:val="0037602E"/>
    <w:rsid w:val="00383806"/>
    <w:rsid w:val="003866A0"/>
    <w:rsid w:val="0039207C"/>
    <w:rsid w:val="003952A4"/>
    <w:rsid w:val="003971D3"/>
    <w:rsid w:val="00397DAB"/>
    <w:rsid w:val="003A03F8"/>
    <w:rsid w:val="003A52D6"/>
    <w:rsid w:val="003A7B0B"/>
    <w:rsid w:val="003C2114"/>
    <w:rsid w:val="003C4AB2"/>
    <w:rsid w:val="003C55D9"/>
    <w:rsid w:val="003D3E80"/>
    <w:rsid w:val="003F5559"/>
    <w:rsid w:val="00400C64"/>
    <w:rsid w:val="0041257C"/>
    <w:rsid w:val="00413809"/>
    <w:rsid w:val="00414296"/>
    <w:rsid w:val="00416D66"/>
    <w:rsid w:val="004178AF"/>
    <w:rsid w:val="00422F99"/>
    <w:rsid w:val="0042537D"/>
    <w:rsid w:val="0043063E"/>
    <w:rsid w:val="00432C89"/>
    <w:rsid w:val="004346E1"/>
    <w:rsid w:val="00436CA0"/>
    <w:rsid w:val="0045113E"/>
    <w:rsid w:val="00456AF7"/>
    <w:rsid w:val="00461B2D"/>
    <w:rsid w:val="00462667"/>
    <w:rsid w:val="0046663E"/>
    <w:rsid w:val="00480E35"/>
    <w:rsid w:val="00486359"/>
    <w:rsid w:val="00486AF6"/>
    <w:rsid w:val="0049002A"/>
    <w:rsid w:val="0049647D"/>
    <w:rsid w:val="004A09AE"/>
    <w:rsid w:val="004A480D"/>
    <w:rsid w:val="004C3BB9"/>
    <w:rsid w:val="004C3D8B"/>
    <w:rsid w:val="004C4090"/>
    <w:rsid w:val="004C42D2"/>
    <w:rsid w:val="004C6E8B"/>
    <w:rsid w:val="004D188E"/>
    <w:rsid w:val="004E0AAE"/>
    <w:rsid w:val="004F3CD8"/>
    <w:rsid w:val="004F3D19"/>
    <w:rsid w:val="00510C8E"/>
    <w:rsid w:val="00523E06"/>
    <w:rsid w:val="00526A94"/>
    <w:rsid w:val="00537EC8"/>
    <w:rsid w:val="00541060"/>
    <w:rsid w:val="00554655"/>
    <w:rsid w:val="005549A8"/>
    <w:rsid w:val="00555250"/>
    <w:rsid w:val="005629B6"/>
    <w:rsid w:val="0057545B"/>
    <w:rsid w:val="00577513"/>
    <w:rsid w:val="005822F8"/>
    <w:rsid w:val="00585A47"/>
    <w:rsid w:val="005938DE"/>
    <w:rsid w:val="00594CD6"/>
    <w:rsid w:val="005B508B"/>
    <w:rsid w:val="005B7D76"/>
    <w:rsid w:val="005C202F"/>
    <w:rsid w:val="005D5B50"/>
    <w:rsid w:val="005D6E8D"/>
    <w:rsid w:val="005E6505"/>
    <w:rsid w:val="005F0238"/>
    <w:rsid w:val="005F2D1D"/>
    <w:rsid w:val="005F4E9E"/>
    <w:rsid w:val="005F74ED"/>
    <w:rsid w:val="0060318F"/>
    <w:rsid w:val="00604DAD"/>
    <w:rsid w:val="006136B7"/>
    <w:rsid w:val="00614664"/>
    <w:rsid w:val="00617A74"/>
    <w:rsid w:val="00620E54"/>
    <w:rsid w:val="00634ED9"/>
    <w:rsid w:val="00636AFF"/>
    <w:rsid w:val="00641586"/>
    <w:rsid w:val="00641888"/>
    <w:rsid w:val="00647415"/>
    <w:rsid w:val="00655E53"/>
    <w:rsid w:val="00657B9F"/>
    <w:rsid w:val="00660CAD"/>
    <w:rsid w:val="00662CE2"/>
    <w:rsid w:val="006740CF"/>
    <w:rsid w:val="00686FFE"/>
    <w:rsid w:val="006937E7"/>
    <w:rsid w:val="00693F30"/>
    <w:rsid w:val="00694DB4"/>
    <w:rsid w:val="006B3C2A"/>
    <w:rsid w:val="006C1E0A"/>
    <w:rsid w:val="006C5D38"/>
    <w:rsid w:val="006C62B5"/>
    <w:rsid w:val="006D07FA"/>
    <w:rsid w:val="006D0FDD"/>
    <w:rsid w:val="006D2432"/>
    <w:rsid w:val="006D4DAC"/>
    <w:rsid w:val="006F634D"/>
    <w:rsid w:val="00701799"/>
    <w:rsid w:val="00731AF4"/>
    <w:rsid w:val="00734DB9"/>
    <w:rsid w:val="00742F93"/>
    <w:rsid w:val="00751536"/>
    <w:rsid w:val="00753635"/>
    <w:rsid w:val="00763476"/>
    <w:rsid w:val="0076387C"/>
    <w:rsid w:val="00764512"/>
    <w:rsid w:val="0077308A"/>
    <w:rsid w:val="00784944"/>
    <w:rsid w:val="007902A4"/>
    <w:rsid w:val="00792883"/>
    <w:rsid w:val="0079723D"/>
    <w:rsid w:val="007A20FF"/>
    <w:rsid w:val="007A276E"/>
    <w:rsid w:val="007B298A"/>
    <w:rsid w:val="007C611E"/>
    <w:rsid w:val="007D71F7"/>
    <w:rsid w:val="007E17A7"/>
    <w:rsid w:val="007F210A"/>
    <w:rsid w:val="007F309B"/>
    <w:rsid w:val="007F52F3"/>
    <w:rsid w:val="007F75EF"/>
    <w:rsid w:val="008113A9"/>
    <w:rsid w:val="008136B2"/>
    <w:rsid w:val="008313A7"/>
    <w:rsid w:val="0083196C"/>
    <w:rsid w:val="008337B6"/>
    <w:rsid w:val="008551DD"/>
    <w:rsid w:val="00862C8C"/>
    <w:rsid w:val="00870311"/>
    <w:rsid w:val="00882CDF"/>
    <w:rsid w:val="008933B3"/>
    <w:rsid w:val="008B0555"/>
    <w:rsid w:val="008B3F40"/>
    <w:rsid w:val="008B4B7C"/>
    <w:rsid w:val="008B6671"/>
    <w:rsid w:val="008B797C"/>
    <w:rsid w:val="008D11B6"/>
    <w:rsid w:val="008D28E0"/>
    <w:rsid w:val="008E4D43"/>
    <w:rsid w:val="008F3F3B"/>
    <w:rsid w:val="008F64A6"/>
    <w:rsid w:val="009012FA"/>
    <w:rsid w:val="0090190D"/>
    <w:rsid w:val="00903DC0"/>
    <w:rsid w:val="00911C10"/>
    <w:rsid w:val="009300A0"/>
    <w:rsid w:val="00934BB9"/>
    <w:rsid w:val="00937997"/>
    <w:rsid w:val="009421D1"/>
    <w:rsid w:val="00946C53"/>
    <w:rsid w:val="00947C47"/>
    <w:rsid w:val="00955DD8"/>
    <w:rsid w:val="009576BA"/>
    <w:rsid w:val="009624AA"/>
    <w:rsid w:val="00965377"/>
    <w:rsid w:val="00967581"/>
    <w:rsid w:val="009679FE"/>
    <w:rsid w:val="00974EA6"/>
    <w:rsid w:val="0099703E"/>
    <w:rsid w:val="009A00A5"/>
    <w:rsid w:val="009A5589"/>
    <w:rsid w:val="009B3BF8"/>
    <w:rsid w:val="009B6CA0"/>
    <w:rsid w:val="009C0220"/>
    <w:rsid w:val="009C128F"/>
    <w:rsid w:val="009C2462"/>
    <w:rsid w:val="009D253F"/>
    <w:rsid w:val="009D67BE"/>
    <w:rsid w:val="009E555C"/>
    <w:rsid w:val="00A0069A"/>
    <w:rsid w:val="00A320D1"/>
    <w:rsid w:val="00A34CC8"/>
    <w:rsid w:val="00A43DF6"/>
    <w:rsid w:val="00A50523"/>
    <w:rsid w:val="00A662DF"/>
    <w:rsid w:val="00A72E79"/>
    <w:rsid w:val="00A7316F"/>
    <w:rsid w:val="00A806E0"/>
    <w:rsid w:val="00A85632"/>
    <w:rsid w:val="00A87344"/>
    <w:rsid w:val="00A90904"/>
    <w:rsid w:val="00A95B81"/>
    <w:rsid w:val="00AA0D53"/>
    <w:rsid w:val="00AA343C"/>
    <w:rsid w:val="00AB17BB"/>
    <w:rsid w:val="00AB4EE5"/>
    <w:rsid w:val="00AB5BB6"/>
    <w:rsid w:val="00AC428A"/>
    <w:rsid w:val="00AD3FA2"/>
    <w:rsid w:val="00AD7909"/>
    <w:rsid w:val="00AE6999"/>
    <w:rsid w:val="00AF49A2"/>
    <w:rsid w:val="00AF7D41"/>
    <w:rsid w:val="00B07499"/>
    <w:rsid w:val="00B104BC"/>
    <w:rsid w:val="00B16D3F"/>
    <w:rsid w:val="00B21139"/>
    <w:rsid w:val="00B23D45"/>
    <w:rsid w:val="00B30E17"/>
    <w:rsid w:val="00B326C3"/>
    <w:rsid w:val="00B40DF9"/>
    <w:rsid w:val="00B43D6A"/>
    <w:rsid w:val="00B446C6"/>
    <w:rsid w:val="00B44777"/>
    <w:rsid w:val="00B457D7"/>
    <w:rsid w:val="00B649DF"/>
    <w:rsid w:val="00B765A0"/>
    <w:rsid w:val="00B820E2"/>
    <w:rsid w:val="00B87265"/>
    <w:rsid w:val="00BA2393"/>
    <w:rsid w:val="00BB17EA"/>
    <w:rsid w:val="00BB35DF"/>
    <w:rsid w:val="00BB537F"/>
    <w:rsid w:val="00BC0DDA"/>
    <w:rsid w:val="00BC22D8"/>
    <w:rsid w:val="00BC7CBA"/>
    <w:rsid w:val="00BE3DE5"/>
    <w:rsid w:val="00BF2AC2"/>
    <w:rsid w:val="00C01AF5"/>
    <w:rsid w:val="00C057D0"/>
    <w:rsid w:val="00C142CA"/>
    <w:rsid w:val="00C440DF"/>
    <w:rsid w:val="00C4551D"/>
    <w:rsid w:val="00C62F08"/>
    <w:rsid w:val="00C641AD"/>
    <w:rsid w:val="00C707BD"/>
    <w:rsid w:val="00CD4797"/>
    <w:rsid w:val="00CE08AC"/>
    <w:rsid w:val="00CE4523"/>
    <w:rsid w:val="00CF756D"/>
    <w:rsid w:val="00D149F4"/>
    <w:rsid w:val="00D27046"/>
    <w:rsid w:val="00D40EAB"/>
    <w:rsid w:val="00D5102C"/>
    <w:rsid w:val="00D539ED"/>
    <w:rsid w:val="00D54318"/>
    <w:rsid w:val="00D570A9"/>
    <w:rsid w:val="00D77C62"/>
    <w:rsid w:val="00D80433"/>
    <w:rsid w:val="00D86C81"/>
    <w:rsid w:val="00D86FA8"/>
    <w:rsid w:val="00D96413"/>
    <w:rsid w:val="00DA07C6"/>
    <w:rsid w:val="00DA0B94"/>
    <w:rsid w:val="00DA51BA"/>
    <w:rsid w:val="00DA5C80"/>
    <w:rsid w:val="00DB3844"/>
    <w:rsid w:val="00DB567E"/>
    <w:rsid w:val="00DB7E19"/>
    <w:rsid w:val="00DD3FD8"/>
    <w:rsid w:val="00DD611B"/>
    <w:rsid w:val="00DF3B95"/>
    <w:rsid w:val="00E01387"/>
    <w:rsid w:val="00E104C4"/>
    <w:rsid w:val="00E124AE"/>
    <w:rsid w:val="00E12DD1"/>
    <w:rsid w:val="00E15713"/>
    <w:rsid w:val="00E16B2D"/>
    <w:rsid w:val="00E241B0"/>
    <w:rsid w:val="00E257A4"/>
    <w:rsid w:val="00E36C94"/>
    <w:rsid w:val="00E37554"/>
    <w:rsid w:val="00E3778A"/>
    <w:rsid w:val="00E43A87"/>
    <w:rsid w:val="00E51677"/>
    <w:rsid w:val="00E53520"/>
    <w:rsid w:val="00E537BA"/>
    <w:rsid w:val="00E571D8"/>
    <w:rsid w:val="00E6241C"/>
    <w:rsid w:val="00E6297C"/>
    <w:rsid w:val="00E64667"/>
    <w:rsid w:val="00E661C5"/>
    <w:rsid w:val="00E805CB"/>
    <w:rsid w:val="00E83965"/>
    <w:rsid w:val="00E851E1"/>
    <w:rsid w:val="00E906F7"/>
    <w:rsid w:val="00E9219D"/>
    <w:rsid w:val="00EB0372"/>
    <w:rsid w:val="00EB50F3"/>
    <w:rsid w:val="00EB7038"/>
    <w:rsid w:val="00EC022E"/>
    <w:rsid w:val="00EC1D69"/>
    <w:rsid w:val="00ED0F7E"/>
    <w:rsid w:val="00ED3485"/>
    <w:rsid w:val="00ED4B44"/>
    <w:rsid w:val="00ED7396"/>
    <w:rsid w:val="00EF088B"/>
    <w:rsid w:val="00EF0F1F"/>
    <w:rsid w:val="00EF1F5C"/>
    <w:rsid w:val="00F02080"/>
    <w:rsid w:val="00F21FE8"/>
    <w:rsid w:val="00F23280"/>
    <w:rsid w:val="00F23DB3"/>
    <w:rsid w:val="00F31CF4"/>
    <w:rsid w:val="00F324D9"/>
    <w:rsid w:val="00F40D15"/>
    <w:rsid w:val="00F4199E"/>
    <w:rsid w:val="00F72A18"/>
    <w:rsid w:val="00F73C16"/>
    <w:rsid w:val="00F93C27"/>
    <w:rsid w:val="00F96F1C"/>
    <w:rsid w:val="00FA2080"/>
    <w:rsid w:val="00FB1ED4"/>
    <w:rsid w:val="00FB7385"/>
    <w:rsid w:val="00FC6C77"/>
    <w:rsid w:val="00FD414D"/>
    <w:rsid w:val="00FD79BB"/>
    <w:rsid w:val="00FE4029"/>
    <w:rsid w:val="00FE63C0"/>
    <w:rsid w:val="00FE7D40"/>
    <w:rsid w:val="00FF0274"/>
    <w:rsid w:val="00FF1ED1"/>
    <w:rsid w:val="00FF48F4"/>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12</cp:revision>
  <cp:lastPrinted>2021-06-09T14:57:00Z</cp:lastPrinted>
  <dcterms:created xsi:type="dcterms:W3CDTF">2021-06-21T10:24:00Z</dcterms:created>
  <dcterms:modified xsi:type="dcterms:W3CDTF">2021-07-13T15:29:00Z</dcterms:modified>
</cp:coreProperties>
</file>