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1BF1C8B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2E1" w:rsidRPr="007C52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</w:t>
                            </w:r>
                            <w:r w:rsidR="00EE61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COUNCIL</w:t>
                            </w:r>
                            <w:r w:rsidR="007C52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183A8A51" w:rsidR="00CF756D" w:rsidRPr="008F3F3B" w:rsidRDefault="009C5774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25AE44DD" w:rsidR="00E9219D" w:rsidRPr="008E6810" w:rsidRDefault="007C52E1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7C52E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533AF0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B1F3" w14:textId="0D732599" w:rsidR="008E6810" w:rsidRPr="00E9219D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7D3726ED" w14:textId="1BF1C8B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52E1" w:rsidRPr="007C52E1">
                        <w:rPr>
                          <w:b/>
                          <w:sz w:val="36"/>
                          <w:szCs w:val="36"/>
                        </w:rPr>
                        <w:t xml:space="preserve">ANNUAL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</w:t>
                      </w:r>
                      <w:r w:rsidR="00EE615A">
                        <w:rPr>
                          <w:b/>
                          <w:sz w:val="36"/>
                          <w:szCs w:val="36"/>
                        </w:rPr>
                        <w:t xml:space="preserve"> COUNCIL</w:t>
                      </w:r>
                      <w:r w:rsidR="007C52E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183A8A51" w:rsidR="00CF756D" w:rsidRPr="008F3F3B" w:rsidRDefault="009C5774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25AE44DD" w:rsidR="00E9219D" w:rsidRPr="008E6810" w:rsidRDefault="007C52E1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7C52E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MAY </w:t>
                      </w:r>
                      <w:r w:rsidR="00533AF0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B1F3" w14:textId="0D732599" w:rsidR="008E6810" w:rsidRPr="00E9219D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469F3FF8" w14:textId="77777777" w:rsidR="007C52E1" w:rsidRDefault="004F76FC" w:rsidP="0018138E">
      <w:pPr>
        <w:jc w:val="center"/>
        <w:rPr>
          <w:b/>
        </w:rPr>
      </w:pPr>
      <w:hyperlink r:id="rId8" w:history="1">
        <w:r w:rsidR="007C52E1" w:rsidRPr="00463CC3">
          <w:rPr>
            <w:rStyle w:val="Hyperlink"/>
            <w:b/>
            <w:sz w:val="28"/>
            <w:szCs w:val="28"/>
          </w:rPr>
          <w:t>www.seapallingpc.norfolkparishes.gov.uk</w:t>
        </w:r>
      </w:hyperlink>
      <w:r w:rsidR="007C52E1" w:rsidRPr="007C52E1">
        <w:rPr>
          <w:b/>
        </w:rPr>
        <w:t xml:space="preserve"> </w:t>
      </w:r>
    </w:p>
    <w:p w14:paraId="735D9167" w14:textId="70BC4BC6" w:rsidR="007C52E1" w:rsidRDefault="009C5774" w:rsidP="007C52E1">
      <w:pPr>
        <w:spacing w:after="0" w:line="240" w:lineRule="auto"/>
        <w:rPr>
          <w:rFonts w:eastAsia="Times New Roman" w:cstheme="minorHAnsi"/>
          <w:iCs/>
          <w:lang w:val="en-US" w:eastAsia="en-GB"/>
        </w:rPr>
      </w:pPr>
      <w:r w:rsidRPr="009C5774">
        <w:rPr>
          <w:rFonts w:eastAsia="Times New Roman" w:cstheme="minorHAnsi"/>
          <w:iCs/>
          <w:lang w:val="en-US" w:eastAsia="en-GB"/>
        </w:rPr>
        <w:t>ATTENDEES:</w:t>
      </w:r>
      <w:r>
        <w:rPr>
          <w:rFonts w:eastAsia="Times New Roman" w:cstheme="minorHAnsi"/>
          <w:iCs/>
          <w:lang w:val="en-US" w:eastAsia="en-GB"/>
        </w:rPr>
        <w:t xml:space="preserve"> K Matthews (Chairman) J Cocker (Vice Chairman).  Cllrs: S Burrell, M Vacca, S Deary</w:t>
      </w:r>
    </w:p>
    <w:p w14:paraId="02B3CBAB" w14:textId="0E226FBF" w:rsidR="009C5774" w:rsidRDefault="009C5774" w:rsidP="007C52E1">
      <w:pPr>
        <w:spacing w:after="0" w:line="240" w:lineRule="auto"/>
        <w:rPr>
          <w:rFonts w:eastAsia="Times New Roman" w:cstheme="minorHAnsi"/>
          <w:iCs/>
          <w:lang w:val="en-US" w:eastAsia="en-GB"/>
        </w:rPr>
      </w:pPr>
      <w:r>
        <w:rPr>
          <w:rFonts w:eastAsia="Times New Roman" w:cstheme="minorHAnsi"/>
          <w:iCs/>
          <w:lang w:val="en-US" w:eastAsia="en-GB"/>
        </w:rPr>
        <w:t xml:space="preserve">Patsy Adams (Clerk).  H Blathwayt (District Councillor).  </w:t>
      </w:r>
      <w:r w:rsidR="00925DCA">
        <w:rPr>
          <w:rFonts w:eastAsia="Times New Roman" w:cstheme="minorHAnsi"/>
          <w:iCs/>
          <w:lang w:val="en-US" w:eastAsia="en-GB"/>
        </w:rPr>
        <w:t>2</w:t>
      </w:r>
      <w:r>
        <w:rPr>
          <w:rFonts w:eastAsia="Times New Roman" w:cstheme="minorHAnsi"/>
          <w:iCs/>
          <w:lang w:val="en-US" w:eastAsia="en-GB"/>
        </w:rPr>
        <w:t xml:space="preserve"> Members of the Public </w:t>
      </w:r>
    </w:p>
    <w:p w14:paraId="56A27AEB" w14:textId="32527F76" w:rsidR="009C5774" w:rsidRDefault="009C5774" w:rsidP="007C52E1">
      <w:pPr>
        <w:spacing w:after="0" w:line="240" w:lineRule="auto"/>
        <w:rPr>
          <w:rFonts w:eastAsia="Times New Roman" w:cstheme="minorHAnsi"/>
          <w:iCs/>
          <w:lang w:val="en-US" w:eastAsia="en-GB"/>
        </w:rPr>
      </w:pPr>
    </w:p>
    <w:p w14:paraId="21F0A68A" w14:textId="77777777" w:rsidR="009C5774" w:rsidRPr="009C5774" w:rsidRDefault="009C5774" w:rsidP="007C52E1">
      <w:pPr>
        <w:spacing w:after="0" w:line="240" w:lineRule="auto"/>
        <w:rPr>
          <w:rFonts w:eastAsia="Times New Roman" w:cstheme="minorHAnsi"/>
          <w:iCs/>
          <w:lang w:val="en-US" w:eastAsia="en-GB"/>
        </w:rPr>
      </w:pPr>
    </w:p>
    <w:p w14:paraId="3CE70699" w14:textId="6CC51255" w:rsidR="00945DFC" w:rsidRPr="00D8482D" w:rsidRDefault="00945DFC" w:rsidP="00945DFC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bCs/>
        </w:rPr>
      </w:pPr>
      <w:r w:rsidRPr="00D8482D">
        <w:rPr>
          <w:rFonts w:cstheme="minorHAnsi"/>
          <w:b/>
        </w:rPr>
        <w:t>APPOINTMENT OF CHAIRMAN</w:t>
      </w:r>
      <w:r w:rsidR="00D8482D">
        <w:rPr>
          <w:rFonts w:cstheme="minorHAnsi"/>
          <w:b/>
        </w:rPr>
        <w:t xml:space="preserve">. </w:t>
      </w:r>
      <w:r w:rsidR="009C5774" w:rsidRPr="00D8482D">
        <w:rPr>
          <w:rFonts w:cstheme="minorHAnsi"/>
          <w:b/>
        </w:rPr>
        <w:t xml:space="preserve"> </w:t>
      </w:r>
      <w:r w:rsidR="009C5774" w:rsidRPr="00D8482D">
        <w:rPr>
          <w:rFonts w:cstheme="minorHAnsi"/>
          <w:bCs/>
        </w:rPr>
        <w:t xml:space="preserve">On a proposal from Cllr Deary, seconded </w:t>
      </w:r>
      <w:r w:rsidR="00D8482D" w:rsidRPr="00D8482D">
        <w:rPr>
          <w:rFonts w:cstheme="minorHAnsi"/>
          <w:bCs/>
        </w:rPr>
        <w:t>by Cllr Cocker, Cllr Matthews was unanimously elected to the office of Chairman.</w:t>
      </w:r>
      <w:r w:rsidRPr="00D8482D">
        <w:rPr>
          <w:rFonts w:cstheme="minorHAnsi"/>
          <w:bCs/>
        </w:rPr>
        <w:t xml:space="preserve"> </w:t>
      </w:r>
    </w:p>
    <w:p w14:paraId="05F4E8FD" w14:textId="628A4F47" w:rsidR="00945DFC" w:rsidRPr="00D8482D" w:rsidRDefault="00945DFC" w:rsidP="00945DFC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bCs/>
        </w:rPr>
      </w:pPr>
      <w:r w:rsidRPr="00D8482D">
        <w:rPr>
          <w:rFonts w:cstheme="minorHAnsi"/>
          <w:b/>
        </w:rPr>
        <w:t>CHAIRMAN’S DECLARATION OF ACCEPTANCE OF OFFICE.</w:t>
      </w:r>
      <w:r w:rsidR="00D8482D">
        <w:rPr>
          <w:rFonts w:cstheme="minorHAnsi"/>
          <w:b/>
        </w:rPr>
        <w:t xml:space="preserve"> </w:t>
      </w:r>
      <w:r w:rsidR="00D8482D" w:rsidRPr="00D8482D">
        <w:rPr>
          <w:rFonts w:cstheme="minorHAnsi"/>
          <w:bCs/>
        </w:rPr>
        <w:t>The Chairman  signed the declaration</w:t>
      </w:r>
      <w:r w:rsidR="0018138E">
        <w:rPr>
          <w:rFonts w:cstheme="minorHAnsi"/>
          <w:bCs/>
        </w:rPr>
        <w:t>.</w:t>
      </w:r>
    </w:p>
    <w:p w14:paraId="1F9AD760" w14:textId="5F7376FD" w:rsidR="00945DFC" w:rsidRPr="00D8482D" w:rsidRDefault="00945DFC" w:rsidP="00945DFC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bCs/>
        </w:rPr>
      </w:pPr>
      <w:r w:rsidRPr="00D8482D">
        <w:rPr>
          <w:rFonts w:cstheme="minorHAnsi"/>
          <w:b/>
          <w:caps/>
        </w:rPr>
        <w:t>Appointment of the vice-chairman</w:t>
      </w:r>
      <w:r w:rsidR="00D8482D">
        <w:rPr>
          <w:rFonts w:cstheme="minorHAnsi"/>
          <w:b/>
          <w:caps/>
        </w:rPr>
        <w:t xml:space="preserve">.  </w:t>
      </w:r>
      <w:r w:rsidR="00D8482D" w:rsidRPr="00D8482D">
        <w:rPr>
          <w:rFonts w:cstheme="minorHAnsi"/>
          <w:bCs/>
        </w:rPr>
        <w:t>On a proposal from Cllr Vacca, seconded by Cllr Deary</w:t>
      </w:r>
      <w:r w:rsidR="0018138E">
        <w:rPr>
          <w:rFonts w:cstheme="minorHAnsi"/>
          <w:bCs/>
        </w:rPr>
        <w:t>,</w:t>
      </w:r>
      <w:r w:rsidR="00D8482D">
        <w:rPr>
          <w:rFonts w:cstheme="minorHAnsi"/>
          <w:bCs/>
        </w:rPr>
        <w:t xml:space="preserve"> Cllr Cocker was duly elected Vice Chairman</w:t>
      </w:r>
      <w:r w:rsidR="0018138E">
        <w:rPr>
          <w:rFonts w:cstheme="minorHAnsi"/>
          <w:bCs/>
        </w:rPr>
        <w:t>.</w:t>
      </w:r>
    </w:p>
    <w:p w14:paraId="124550D3" w14:textId="1F3BA5B9" w:rsidR="00945DFC" w:rsidRPr="00D8482D" w:rsidRDefault="00945DFC" w:rsidP="00945DFC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bCs/>
        </w:rPr>
      </w:pPr>
      <w:r w:rsidRPr="00D8482D">
        <w:rPr>
          <w:rFonts w:cstheme="minorHAnsi"/>
          <w:b/>
        </w:rPr>
        <w:t>THE VICE CHAIRMAN’S DECLARATION OF ACCEPTANCE OF OFFICE</w:t>
      </w:r>
      <w:r w:rsidR="00D8482D">
        <w:rPr>
          <w:rFonts w:cstheme="minorHAnsi"/>
          <w:b/>
        </w:rPr>
        <w:t xml:space="preserve">.  </w:t>
      </w:r>
      <w:r w:rsidR="00D8482D" w:rsidRPr="00D8482D">
        <w:rPr>
          <w:rFonts w:cstheme="minorHAnsi"/>
          <w:bCs/>
        </w:rPr>
        <w:t>Cllr Cocker signed the decla</w:t>
      </w:r>
      <w:r w:rsidR="00D8482D">
        <w:rPr>
          <w:rFonts w:cstheme="minorHAnsi"/>
          <w:bCs/>
        </w:rPr>
        <w:t>r</w:t>
      </w:r>
      <w:r w:rsidR="00D8482D" w:rsidRPr="00D8482D">
        <w:rPr>
          <w:rFonts w:cstheme="minorHAnsi"/>
          <w:bCs/>
        </w:rPr>
        <w:t>ation.</w:t>
      </w:r>
    </w:p>
    <w:p w14:paraId="4343789E" w14:textId="633285FF" w:rsidR="00945DFC" w:rsidRPr="00D8482D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D8482D">
        <w:rPr>
          <w:rFonts w:cstheme="minorHAnsi"/>
          <w:b/>
        </w:rPr>
        <w:t xml:space="preserve">APOLOGIES FOR ABSENCE </w:t>
      </w:r>
      <w:r w:rsidR="00D71201">
        <w:rPr>
          <w:rFonts w:cstheme="minorHAnsi"/>
          <w:b/>
        </w:rPr>
        <w:t xml:space="preserve"> </w:t>
      </w:r>
      <w:r w:rsidR="00D71201" w:rsidRPr="0018138E">
        <w:rPr>
          <w:rFonts w:cstheme="minorHAnsi"/>
          <w:bCs/>
        </w:rPr>
        <w:t>Apologies received from Cllr Casson and Cllr Crafer</w:t>
      </w:r>
    </w:p>
    <w:p w14:paraId="0E771786" w14:textId="0D1F5412" w:rsidR="00945DFC" w:rsidRPr="00D8482D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D8482D">
        <w:rPr>
          <w:rFonts w:cstheme="minorHAnsi"/>
          <w:b/>
        </w:rPr>
        <w:t>DECLARATIONS OF INTEREST IN RESPECT OF THE CURRENT AGENDA</w:t>
      </w:r>
      <w:r w:rsidR="00D71201">
        <w:rPr>
          <w:rFonts w:cstheme="minorHAnsi"/>
          <w:b/>
        </w:rPr>
        <w:t xml:space="preserve">.  </w:t>
      </w:r>
      <w:r w:rsidR="00D71201" w:rsidRPr="0018138E">
        <w:rPr>
          <w:rFonts w:cstheme="minorHAnsi"/>
          <w:bCs/>
        </w:rPr>
        <w:t>None received.</w:t>
      </w:r>
    </w:p>
    <w:p w14:paraId="09CE2628" w14:textId="3608B6B8" w:rsidR="00945DFC" w:rsidRPr="00D8482D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D8482D">
        <w:rPr>
          <w:rFonts w:cstheme="minorHAnsi"/>
          <w:b/>
        </w:rPr>
        <w:t>TO APPROVE THE MINUTES OF THE LAST MEETING HELD ON THE 19th April 2022</w:t>
      </w:r>
    </w:p>
    <w:p w14:paraId="449A8208" w14:textId="2DA90E93" w:rsidR="00945DFC" w:rsidRPr="00D8482D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D8482D">
        <w:rPr>
          <w:rFonts w:cstheme="minorHAnsi"/>
          <w:b/>
        </w:rPr>
        <w:t>PUBLIC PARTICIPATION -</w:t>
      </w:r>
      <w:r w:rsidRPr="00D8482D">
        <w:rPr>
          <w:rFonts w:cstheme="minorHAnsi"/>
          <w:b/>
          <w:bCs/>
        </w:rPr>
        <w:t>- Open session for members of the Public to speak.  (10 Minutes).</w:t>
      </w:r>
      <w:r w:rsidRPr="00D8482D">
        <w:rPr>
          <w:rFonts w:cstheme="minorHAnsi"/>
          <w:b/>
        </w:rPr>
        <w:t xml:space="preserve"> </w:t>
      </w:r>
      <w:r w:rsidR="00D71201">
        <w:rPr>
          <w:rFonts w:cstheme="minorHAnsi"/>
          <w:b/>
        </w:rPr>
        <w:t xml:space="preserve"> </w:t>
      </w:r>
      <w:r w:rsidR="00D71201" w:rsidRPr="0018138E">
        <w:rPr>
          <w:rFonts w:cstheme="minorHAnsi"/>
          <w:bCs/>
        </w:rPr>
        <w:t>No</w:t>
      </w:r>
      <w:r w:rsidR="0018138E" w:rsidRPr="0018138E">
        <w:rPr>
          <w:rFonts w:cstheme="minorHAnsi"/>
          <w:bCs/>
        </w:rPr>
        <w:t xml:space="preserve"> comments received</w:t>
      </w:r>
    </w:p>
    <w:p w14:paraId="767B3AE7" w14:textId="3D540D0D" w:rsidR="00945DFC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D8482D">
        <w:rPr>
          <w:rFonts w:cstheme="minorHAnsi"/>
          <w:b/>
        </w:rPr>
        <w:t>POLICE REPORT – previously circulated, (if available)</w:t>
      </w:r>
      <w:r w:rsidR="00D71201">
        <w:rPr>
          <w:rFonts w:cstheme="minorHAnsi"/>
          <w:b/>
        </w:rPr>
        <w:t xml:space="preserve"> </w:t>
      </w:r>
      <w:r w:rsidR="00D71201" w:rsidRPr="00D71201">
        <w:rPr>
          <w:rFonts w:cstheme="minorHAnsi"/>
          <w:bCs/>
        </w:rPr>
        <w:t>None received</w:t>
      </w:r>
      <w:r w:rsidR="00D71201">
        <w:rPr>
          <w:rFonts w:cstheme="minorHAnsi"/>
          <w:b/>
        </w:rPr>
        <w:t xml:space="preserve">.  </w:t>
      </w:r>
      <w:r w:rsidR="00D71201" w:rsidRPr="00D71201">
        <w:rPr>
          <w:rFonts w:cstheme="minorHAnsi"/>
          <w:bCs/>
        </w:rPr>
        <w:t xml:space="preserve">However, following the recent news that PC Gibb </w:t>
      </w:r>
      <w:r w:rsidR="0018138E">
        <w:rPr>
          <w:rFonts w:cstheme="minorHAnsi"/>
          <w:bCs/>
        </w:rPr>
        <w:t>w</w:t>
      </w:r>
      <w:r w:rsidR="00D71201" w:rsidRPr="00D71201">
        <w:rPr>
          <w:rFonts w:cstheme="minorHAnsi"/>
          <w:bCs/>
        </w:rPr>
        <w:t>as about to retire</w:t>
      </w:r>
      <w:r w:rsidR="0018138E">
        <w:rPr>
          <w:rFonts w:cstheme="minorHAnsi"/>
          <w:bCs/>
        </w:rPr>
        <w:t>,</w:t>
      </w:r>
      <w:r w:rsidR="00D71201" w:rsidRPr="00D71201">
        <w:rPr>
          <w:rFonts w:cstheme="minorHAnsi"/>
          <w:bCs/>
        </w:rPr>
        <w:t xml:space="preserve"> the Chairman informed the meeting that he had emailed PC Gibb to thank him for his support and wish him a happy retirement</w:t>
      </w:r>
      <w:r w:rsidR="00D71201">
        <w:rPr>
          <w:rFonts w:cstheme="minorHAnsi"/>
          <w:b/>
        </w:rPr>
        <w:t>.</w:t>
      </w:r>
    </w:p>
    <w:p w14:paraId="0EA7DAD6" w14:textId="77777777" w:rsidR="00D71201" w:rsidRPr="00D8482D" w:rsidRDefault="00D71201" w:rsidP="00D71201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/>
        </w:rPr>
      </w:pPr>
    </w:p>
    <w:p w14:paraId="708FB37D" w14:textId="044F41EB" w:rsidR="00945DFC" w:rsidRPr="00D71201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u w:val="single"/>
        </w:rPr>
      </w:pPr>
      <w:r w:rsidRPr="00D8482D">
        <w:rPr>
          <w:rFonts w:cstheme="minorHAnsi"/>
          <w:b/>
        </w:rPr>
        <w:tab/>
      </w:r>
      <w:r w:rsidRPr="00D8482D">
        <w:rPr>
          <w:rFonts w:cstheme="minorHAnsi"/>
          <w:b/>
          <w:u w:val="single"/>
        </w:rPr>
        <w:t>COUNTY COUNCILLOR REPORT</w:t>
      </w:r>
      <w:r w:rsidR="00D71201" w:rsidRPr="00D71201">
        <w:rPr>
          <w:rFonts w:cstheme="minorHAnsi"/>
          <w:b/>
        </w:rPr>
        <w:t xml:space="preserve">  None received</w:t>
      </w:r>
    </w:p>
    <w:p w14:paraId="3FF0B346" w14:textId="77777777" w:rsidR="0018138E" w:rsidRDefault="00D71201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u w:val="single"/>
        </w:rPr>
        <w:t>DISTRICT COUNCILLOR REPORT</w:t>
      </w:r>
      <w:r w:rsidR="00592428" w:rsidRPr="00592428">
        <w:rPr>
          <w:rFonts w:cstheme="minorHAnsi"/>
          <w:bCs/>
        </w:rPr>
        <w:t>.  Cllr Blathwayt informed the meeting that NNDC has submitted t</w:t>
      </w:r>
      <w:r w:rsidR="0018138E">
        <w:rPr>
          <w:rFonts w:cstheme="minorHAnsi"/>
          <w:bCs/>
        </w:rPr>
        <w:t>w</w:t>
      </w:r>
      <w:r w:rsidR="00592428" w:rsidRPr="00592428">
        <w:rPr>
          <w:rFonts w:cstheme="minorHAnsi"/>
          <w:bCs/>
        </w:rPr>
        <w:t>o bids for the levelling u</w:t>
      </w:r>
      <w:r w:rsidR="00592428">
        <w:rPr>
          <w:rFonts w:cstheme="minorHAnsi"/>
          <w:bCs/>
        </w:rPr>
        <w:t>p</w:t>
      </w:r>
      <w:r w:rsidR="00592428" w:rsidRPr="00592428">
        <w:rPr>
          <w:rFonts w:cstheme="minorHAnsi"/>
          <w:bCs/>
        </w:rPr>
        <w:t xml:space="preserve"> schem</w:t>
      </w:r>
      <w:r w:rsidR="00592428">
        <w:rPr>
          <w:rFonts w:cstheme="minorHAnsi"/>
          <w:bCs/>
        </w:rPr>
        <w:t>e</w:t>
      </w:r>
      <w:r w:rsidR="0018138E">
        <w:rPr>
          <w:rFonts w:cstheme="minorHAnsi"/>
          <w:bCs/>
        </w:rPr>
        <w:t>:</w:t>
      </w:r>
    </w:p>
    <w:p w14:paraId="5C634879" w14:textId="67753E60" w:rsidR="0018138E" w:rsidRDefault="00592428" w:rsidP="0018138E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Cs/>
        </w:rPr>
        <w:t xml:space="preserve">1. Swimming Pool at Fakenham and </w:t>
      </w:r>
    </w:p>
    <w:p w14:paraId="0B051571" w14:textId="77777777" w:rsidR="00066167" w:rsidRDefault="00592428" w:rsidP="0018138E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Cs/>
        </w:rPr>
        <w:t xml:space="preserve">2. Landscaping in Cromer. </w:t>
      </w:r>
    </w:p>
    <w:p w14:paraId="6FA09688" w14:textId="66482F28" w:rsidR="00D71201" w:rsidRDefault="00592428" w:rsidP="0018138E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Cs/>
        </w:rPr>
        <w:t xml:space="preserve">Both schemes are ready to proceed and will therefore, be  eligible.  Sea Palling would  </w:t>
      </w:r>
      <w:r w:rsidR="00EB1B90">
        <w:rPr>
          <w:rFonts w:cstheme="minorHAnsi"/>
          <w:bCs/>
        </w:rPr>
        <w:t>n</w:t>
      </w:r>
      <w:r>
        <w:rPr>
          <w:rFonts w:cstheme="minorHAnsi"/>
          <w:bCs/>
        </w:rPr>
        <w:t>ot have been eli</w:t>
      </w:r>
      <w:r w:rsidR="00EB1B90">
        <w:rPr>
          <w:rFonts w:cstheme="minorHAnsi"/>
          <w:bCs/>
        </w:rPr>
        <w:t xml:space="preserve">gible </w:t>
      </w:r>
      <w:r w:rsidR="00066167">
        <w:rPr>
          <w:rFonts w:cstheme="minorHAnsi"/>
          <w:bCs/>
        </w:rPr>
        <w:t xml:space="preserve">but could </w:t>
      </w:r>
      <w:r w:rsidR="00EB1B90">
        <w:rPr>
          <w:rFonts w:cstheme="minorHAnsi"/>
          <w:bCs/>
        </w:rPr>
        <w:t xml:space="preserve"> be eligible for the Sustainable Communities Fund   Cllr Blathwayt sa</w:t>
      </w:r>
      <w:r w:rsidR="00925DCA">
        <w:rPr>
          <w:rFonts w:cstheme="minorHAnsi"/>
          <w:bCs/>
        </w:rPr>
        <w:t>i</w:t>
      </w:r>
      <w:r w:rsidR="00EB1B90">
        <w:rPr>
          <w:rFonts w:cstheme="minorHAnsi"/>
          <w:bCs/>
        </w:rPr>
        <w:t>d that he would be very happy to support bids</w:t>
      </w:r>
      <w:r w:rsidR="00066167">
        <w:rPr>
          <w:rFonts w:cstheme="minorHAnsi"/>
          <w:bCs/>
        </w:rPr>
        <w:t xml:space="preserve"> proposed by</w:t>
      </w:r>
      <w:r w:rsidR="00EB1B90">
        <w:rPr>
          <w:rFonts w:cstheme="minorHAnsi"/>
          <w:bCs/>
        </w:rPr>
        <w:t xml:space="preserve"> the Parish Council</w:t>
      </w:r>
      <w:r w:rsidR="00066167">
        <w:rPr>
          <w:rFonts w:cstheme="minorHAnsi"/>
          <w:bCs/>
        </w:rPr>
        <w:t xml:space="preserve"> (subject to eligibility).</w:t>
      </w:r>
    </w:p>
    <w:p w14:paraId="014595CD" w14:textId="1B64C58A" w:rsidR="00EB1B90" w:rsidRDefault="00EB1B90" w:rsidP="00EB1B90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 w:rsidRPr="00EB1B90">
        <w:rPr>
          <w:rFonts w:cstheme="minorHAnsi"/>
          <w:bCs/>
        </w:rPr>
        <w:t xml:space="preserve">Cllr Blathwayt is </w:t>
      </w:r>
      <w:r>
        <w:rPr>
          <w:rFonts w:cstheme="minorHAnsi"/>
          <w:bCs/>
        </w:rPr>
        <w:t>going to attend a meeting</w:t>
      </w:r>
      <w:r w:rsidR="00066167">
        <w:rPr>
          <w:rFonts w:cstheme="minorHAnsi"/>
          <w:bCs/>
        </w:rPr>
        <w:t xml:space="preserve"> in June</w:t>
      </w:r>
      <w:r>
        <w:rPr>
          <w:rFonts w:cstheme="minorHAnsi"/>
          <w:bCs/>
        </w:rPr>
        <w:t xml:space="preserve"> about Planning and Nutrient Neutrality and will report back.</w:t>
      </w:r>
    </w:p>
    <w:p w14:paraId="4E2D5ACE" w14:textId="6BA34A21" w:rsidR="00EB1B90" w:rsidRPr="00EB1B90" w:rsidRDefault="00EB1B90" w:rsidP="00EB1B90">
      <w:pPr>
        <w:tabs>
          <w:tab w:val="left" w:pos="418"/>
          <w:tab w:val="left" w:pos="468"/>
          <w:tab w:val="left" w:pos="806"/>
        </w:tabs>
        <w:spacing w:after="0" w:line="240" w:lineRule="auto"/>
        <w:ind w:left="780"/>
        <w:rPr>
          <w:rFonts w:cstheme="minorHAnsi"/>
          <w:bCs/>
        </w:rPr>
      </w:pPr>
      <w:r>
        <w:rPr>
          <w:rFonts w:cstheme="minorHAnsi"/>
          <w:bCs/>
        </w:rPr>
        <w:t>Cllr Blathwayt thanked th</w:t>
      </w:r>
      <w:r w:rsidR="00925DCA">
        <w:rPr>
          <w:rFonts w:cstheme="minorHAnsi"/>
          <w:bCs/>
        </w:rPr>
        <w:t>e P</w:t>
      </w:r>
      <w:r>
        <w:rPr>
          <w:rFonts w:cstheme="minorHAnsi"/>
          <w:bCs/>
        </w:rPr>
        <w:t xml:space="preserve">arish for hosting the start of the </w:t>
      </w:r>
      <w:r w:rsidR="00925DCA">
        <w:rPr>
          <w:rFonts w:cstheme="minorHAnsi"/>
          <w:bCs/>
        </w:rPr>
        <w:t>Marathon, a successful and enjoyable event.</w:t>
      </w:r>
    </w:p>
    <w:p w14:paraId="53E5C11D" w14:textId="34EBF108" w:rsidR="00945DFC" w:rsidRPr="00925DCA" w:rsidRDefault="00945DFC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D8482D">
        <w:rPr>
          <w:rFonts w:cstheme="minorHAnsi"/>
          <w:b/>
        </w:rPr>
        <w:t>HIGHWAYS UPDATE</w:t>
      </w:r>
      <w:r w:rsidR="00925DCA">
        <w:rPr>
          <w:rFonts w:cstheme="minorHAnsi"/>
          <w:b/>
        </w:rPr>
        <w:t xml:space="preserve">  </w:t>
      </w:r>
      <w:r w:rsidR="00925DCA" w:rsidRPr="00925DCA">
        <w:rPr>
          <w:rFonts w:cstheme="minorHAnsi"/>
          <w:bCs/>
        </w:rPr>
        <w:t>No further comments received.</w:t>
      </w:r>
    </w:p>
    <w:p w14:paraId="6910D8C5" w14:textId="1B898410" w:rsidR="00945DFC" w:rsidRPr="00D8482D" w:rsidRDefault="00CE4B26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contextualSpacing/>
        <w:rPr>
          <w:rFonts w:cstheme="minorHAnsi"/>
          <w:b/>
          <w:bCs/>
        </w:rPr>
      </w:pPr>
      <w:bookmarkStart w:id="0" w:name="_Hlk97893032"/>
      <w:r w:rsidRPr="00D8482D">
        <w:rPr>
          <w:rFonts w:cstheme="minorHAnsi"/>
          <w:b/>
          <w:bCs/>
        </w:rPr>
        <w:t>TO RECEIVE UPDATES FROM THE PREVIOUS MEETI</w:t>
      </w:r>
      <w:r w:rsidR="00BC4ED6" w:rsidRPr="00D8482D">
        <w:rPr>
          <w:rFonts w:cstheme="minorHAnsi"/>
          <w:b/>
          <w:bCs/>
        </w:rPr>
        <w:t>NG</w:t>
      </w:r>
      <w:r w:rsidR="00945DFC" w:rsidRPr="00D8482D">
        <w:rPr>
          <w:rFonts w:cstheme="minorHAnsi"/>
          <w:b/>
          <w:bCs/>
        </w:rPr>
        <w:t xml:space="preserve">– </w:t>
      </w:r>
    </w:p>
    <w:p w14:paraId="13EE967B" w14:textId="03FAF7B5" w:rsidR="00CE4B26" w:rsidRPr="00925DCA" w:rsidRDefault="00CE4B26" w:rsidP="00CE4B26">
      <w:pPr>
        <w:pStyle w:val="ListParagraph"/>
        <w:numPr>
          <w:ilvl w:val="2"/>
          <w:numId w:val="12"/>
        </w:numPr>
        <w:rPr>
          <w:rFonts w:cstheme="minorHAnsi"/>
        </w:rPr>
      </w:pPr>
      <w:r w:rsidRPr="00D8482D">
        <w:rPr>
          <w:rFonts w:cstheme="minorHAnsi"/>
          <w:b/>
          <w:bCs/>
        </w:rPr>
        <w:t>The Beach Road Scheme</w:t>
      </w:r>
      <w:r w:rsidR="00925DCA">
        <w:rPr>
          <w:rFonts w:cstheme="minorHAnsi"/>
          <w:b/>
          <w:bCs/>
        </w:rPr>
        <w:t xml:space="preserve">  </w:t>
      </w:r>
    </w:p>
    <w:p w14:paraId="4658E977" w14:textId="556D19FA" w:rsidR="00945DFC" w:rsidRPr="00925DCA" w:rsidRDefault="00BC4ED6" w:rsidP="00945DFC">
      <w:pPr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contextualSpacing/>
        <w:rPr>
          <w:rFonts w:cstheme="minorHAnsi"/>
        </w:rPr>
      </w:pPr>
      <w:r w:rsidRPr="00D8482D">
        <w:rPr>
          <w:rFonts w:cstheme="minorHAnsi"/>
          <w:b/>
          <w:bCs/>
        </w:rPr>
        <w:lastRenderedPageBreak/>
        <w:t>PLANNING – To consider new applications and receive decision</w:t>
      </w:r>
      <w:r w:rsidR="00066167">
        <w:rPr>
          <w:rFonts w:cstheme="minorHAnsi"/>
          <w:b/>
          <w:bCs/>
        </w:rPr>
        <w:t>s.  None</w:t>
      </w:r>
    </w:p>
    <w:p w14:paraId="3B68B3C5" w14:textId="5B922E3F" w:rsidR="00BC4ED6" w:rsidRPr="00D8482D" w:rsidRDefault="00405F3B" w:rsidP="00405F3B">
      <w:pPr>
        <w:pStyle w:val="ListParagraph"/>
        <w:numPr>
          <w:ilvl w:val="2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D8482D">
        <w:rPr>
          <w:rFonts w:cstheme="minorHAnsi"/>
          <w:b/>
          <w:bCs/>
        </w:rPr>
        <w:t>Planning appeal PF/21/0729 The Marrams</w:t>
      </w:r>
      <w:r w:rsidR="00925DCA">
        <w:rPr>
          <w:rFonts w:cstheme="minorHAnsi"/>
          <w:b/>
          <w:bCs/>
        </w:rPr>
        <w:t xml:space="preserve">  </w:t>
      </w:r>
      <w:r w:rsidR="00925DCA" w:rsidRPr="00925DCA">
        <w:rPr>
          <w:rFonts w:cstheme="minorHAnsi"/>
        </w:rPr>
        <w:t>Ongoing</w:t>
      </w:r>
    </w:p>
    <w:p w14:paraId="1474DEEF" w14:textId="2583D456" w:rsidR="00405F3B" w:rsidRPr="00D8482D" w:rsidRDefault="00405F3B" w:rsidP="00405F3B">
      <w:pPr>
        <w:pStyle w:val="ListParagraph"/>
        <w:numPr>
          <w:ilvl w:val="0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D8482D">
        <w:rPr>
          <w:rFonts w:cstheme="minorHAnsi"/>
          <w:b/>
          <w:bCs/>
        </w:rPr>
        <w:t>CONSULTATIONS and PROPOSLS:</w:t>
      </w:r>
    </w:p>
    <w:p w14:paraId="167BCBC6" w14:textId="0233470C" w:rsidR="00405F3B" w:rsidRPr="00D8482D" w:rsidRDefault="00405F3B" w:rsidP="00405F3B">
      <w:pPr>
        <w:pStyle w:val="ListParagraph"/>
        <w:numPr>
          <w:ilvl w:val="2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D8482D">
        <w:rPr>
          <w:rFonts w:cstheme="minorHAnsi"/>
          <w:b/>
          <w:bCs/>
        </w:rPr>
        <w:t>The Norfolk County Council Local List</w:t>
      </w:r>
      <w:r w:rsidR="00925DCA">
        <w:rPr>
          <w:rFonts w:cstheme="minorHAnsi"/>
          <w:b/>
          <w:bCs/>
        </w:rPr>
        <w:t>.  No comments received</w:t>
      </w:r>
    </w:p>
    <w:p w14:paraId="1AE3E687" w14:textId="3CF7380F" w:rsidR="00405F3B" w:rsidRPr="00D8482D" w:rsidRDefault="00405F3B" w:rsidP="00405F3B">
      <w:pPr>
        <w:pStyle w:val="ListParagraph"/>
        <w:numPr>
          <w:ilvl w:val="2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D8482D">
        <w:rPr>
          <w:rFonts w:cstheme="minorHAnsi"/>
          <w:b/>
          <w:bCs/>
        </w:rPr>
        <w:t>The Coastal Transition Acceleration Programme</w:t>
      </w:r>
      <w:r w:rsidR="00925DCA">
        <w:rPr>
          <w:rFonts w:cstheme="minorHAnsi"/>
          <w:b/>
          <w:bCs/>
        </w:rPr>
        <w:t xml:space="preserve">.  </w:t>
      </w:r>
      <w:r w:rsidR="00925DCA" w:rsidRPr="00615246">
        <w:rPr>
          <w:rFonts w:cstheme="minorHAnsi"/>
        </w:rPr>
        <w:t xml:space="preserve">Cllr Matthews (Chairman) </w:t>
      </w:r>
      <w:r w:rsidR="00066167">
        <w:rPr>
          <w:rFonts w:cstheme="minorHAnsi"/>
        </w:rPr>
        <w:t>offered to</w:t>
      </w:r>
      <w:r w:rsidR="00615246" w:rsidRPr="00615246">
        <w:rPr>
          <w:rFonts w:cstheme="minorHAnsi"/>
        </w:rPr>
        <w:t xml:space="preserve"> forward the document to the Fishing Community and this was agreed.</w:t>
      </w:r>
    </w:p>
    <w:p w14:paraId="08E027C0" w14:textId="187C6432" w:rsidR="00405F3B" w:rsidRPr="00615246" w:rsidRDefault="00405F3B" w:rsidP="00405F3B">
      <w:pPr>
        <w:pStyle w:val="ListParagraph"/>
        <w:numPr>
          <w:ilvl w:val="2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</w:rPr>
      </w:pPr>
      <w:r w:rsidRPr="00D8482D">
        <w:rPr>
          <w:rFonts w:cstheme="minorHAnsi"/>
          <w:b/>
          <w:bCs/>
        </w:rPr>
        <w:t>The Textile Bank Proposal</w:t>
      </w:r>
      <w:r w:rsidR="00615246">
        <w:rPr>
          <w:rFonts w:cstheme="minorHAnsi"/>
          <w:b/>
          <w:bCs/>
        </w:rPr>
        <w:t xml:space="preserve">  </w:t>
      </w:r>
      <w:r w:rsidR="00615246" w:rsidRPr="00615246">
        <w:rPr>
          <w:rFonts w:cstheme="minorHAnsi"/>
        </w:rPr>
        <w:t>No comments rec</w:t>
      </w:r>
      <w:r w:rsidR="00615246">
        <w:rPr>
          <w:rFonts w:cstheme="minorHAnsi"/>
        </w:rPr>
        <w:t>ei</w:t>
      </w:r>
      <w:r w:rsidR="00615246" w:rsidRPr="00615246">
        <w:rPr>
          <w:rFonts w:cstheme="minorHAnsi"/>
        </w:rPr>
        <w:t>ved</w:t>
      </w:r>
    </w:p>
    <w:p w14:paraId="69A29B92" w14:textId="24AD4ABE" w:rsidR="00925DCA" w:rsidRPr="00615246" w:rsidRDefault="00405F3B" w:rsidP="00615246">
      <w:pPr>
        <w:pStyle w:val="ListParagraph"/>
        <w:numPr>
          <w:ilvl w:val="2"/>
          <w:numId w:val="12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  <w:bCs/>
        </w:rPr>
      </w:pPr>
      <w:r w:rsidRPr="00615246">
        <w:rPr>
          <w:rFonts w:cstheme="minorHAnsi"/>
          <w:b/>
          <w:bCs/>
        </w:rPr>
        <w:t>Draft Licensing  Policy – Sex Establishments</w:t>
      </w:r>
      <w:r w:rsidR="00615246" w:rsidRPr="00615246">
        <w:rPr>
          <w:rFonts w:cstheme="minorHAnsi"/>
          <w:b/>
          <w:bCs/>
        </w:rPr>
        <w:t xml:space="preserve">. </w:t>
      </w:r>
      <w:r w:rsidR="00925DCA" w:rsidRPr="00615246">
        <w:rPr>
          <w:rFonts w:cstheme="minorHAnsi"/>
        </w:rPr>
        <w:t>No comments</w:t>
      </w:r>
      <w:r w:rsidR="00066167">
        <w:rPr>
          <w:rFonts w:cstheme="minorHAnsi"/>
        </w:rPr>
        <w:t xml:space="preserve"> </w:t>
      </w:r>
      <w:r w:rsidR="00925DCA" w:rsidRPr="00615246">
        <w:rPr>
          <w:rFonts w:cstheme="minorHAnsi"/>
        </w:rPr>
        <w:t>received</w:t>
      </w:r>
      <w:r w:rsidR="00925DCA" w:rsidRPr="00615246">
        <w:rPr>
          <w:rFonts w:cstheme="minorHAnsi"/>
          <w:b/>
          <w:bCs/>
        </w:rPr>
        <w:t>.</w:t>
      </w:r>
    </w:p>
    <w:p w14:paraId="42DB9362" w14:textId="77777777" w:rsidR="00925DCA" w:rsidRPr="00D8482D" w:rsidRDefault="00925DCA" w:rsidP="00925DCA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794"/>
        <w:rPr>
          <w:rFonts w:cstheme="minorHAnsi"/>
          <w:b/>
          <w:bCs/>
        </w:rPr>
      </w:pPr>
    </w:p>
    <w:p w14:paraId="5C8F8ACE" w14:textId="77777777" w:rsidR="00405F3B" w:rsidRPr="00D8482D" w:rsidRDefault="00405F3B" w:rsidP="00405F3B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1114"/>
        <w:rPr>
          <w:rFonts w:cstheme="minorHAnsi"/>
          <w:b/>
          <w:bCs/>
        </w:rPr>
      </w:pPr>
    </w:p>
    <w:p w14:paraId="2961C90A" w14:textId="0589FA52" w:rsidR="00945DFC" w:rsidRPr="00615246" w:rsidRDefault="00945DFC" w:rsidP="00615246">
      <w:pPr>
        <w:tabs>
          <w:tab w:val="left" w:pos="418"/>
          <w:tab w:val="left" w:pos="468"/>
          <w:tab w:val="left" w:pos="806"/>
        </w:tabs>
        <w:spacing w:after="0" w:line="240" w:lineRule="auto"/>
        <w:ind w:left="720" w:hanging="493"/>
        <w:contextualSpacing/>
        <w:rPr>
          <w:rFonts w:cstheme="minorHAnsi"/>
          <w:bCs/>
        </w:rPr>
      </w:pPr>
      <w:r w:rsidRPr="00D8482D">
        <w:rPr>
          <w:rFonts w:cstheme="minorHAnsi"/>
          <w:b/>
        </w:rPr>
        <w:t>17.</w:t>
      </w:r>
      <w:r w:rsidRPr="00D8482D">
        <w:rPr>
          <w:rFonts w:cstheme="minorHAnsi"/>
          <w:b/>
        </w:rPr>
        <w:tab/>
        <w:t>To consider items that have arisen since the publication of the agen</w:t>
      </w:r>
      <w:r w:rsidR="00615246">
        <w:rPr>
          <w:rFonts w:cstheme="minorHAnsi"/>
          <w:b/>
        </w:rPr>
        <w:t xml:space="preserve">da.  </w:t>
      </w:r>
      <w:r w:rsidR="00615246" w:rsidRPr="00615246">
        <w:rPr>
          <w:rFonts w:cstheme="minorHAnsi"/>
          <w:bCs/>
        </w:rPr>
        <w:t>Cllr Simon Burrell offer</w:t>
      </w:r>
      <w:r w:rsidR="00615246">
        <w:rPr>
          <w:rFonts w:cstheme="minorHAnsi"/>
          <w:bCs/>
        </w:rPr>
        <w:t>e</w:t>
      </w:r>
      <w:r w:rsidR="00615246" w:rsidRPr="00615246">
        <w:rPr>
          <w:rFonts w:cstheme="minorHAnsi"/>
          <w:bCs/>
        </w:rPr>
        <w:t>d to take over Andy Bode’s role as Flood Warden Co-ordinator</w:t>
      </w:r>
      <w:r w:rsidR="00441901">
        <w:rPr>
          <w:rFonts w:cstheme="minorHAnsi"/>
          <w:bCs/>
        </w:rPr>
        <w:t xml:space="preserve"> and this was gratefully received. </w:t>
      </w:r>
    </w:p>
    <w:p w14:paraId="276A59C1" w14:textId="5F60FA71" w:rsidR="00945DFC" w:rsidRPr="00D8482D" w:rsidRDefault="00945DFC" w:rsidP="00945DFC">
      <w:pPr>
        <w:tabs>
          <w:tab w:val="left" w:pos="418"/>
          <w:tab w:val="left" w:pos="468"/>
          <w:tab w:val="left" w:pos="806"/>
        </w:tabs>
        <w:spacing w:after="0" w:line="240" w:lineRule="auto"/>
        <w:ind w:left="227"/>
        <w:contextualSpacing/>
        <w:rPr>
          <w:rFonts w:cstheme="minorHAnsi"/>
          <w:b/>
        </w:rPr>
      </w:pPr>
      <w:r w:rsidRPr="00D8482D">
        <w:rPr>
          <w:rFonts w:cstheme="minorHAnsi"/>
          <w:b/>
        </w:rPr>
        <w:t>18.</w:t>
      </w:r>
      <w:r w:rsidRPr="00D8482D">
        <w:rPr>
          <w:rFonts w:cstheme="minorHAnsi"/>
          <w:b/>
        </w:rPr>
        <w:tab/>
        <w:t xml:space="preserve">DATE OF THE NEXT MEETING   </w:t>
      </w:r>
      <w:r w:rsidR="004A1EBD" w:rsidRPr="00D8482D">
        <w:rPr>
          <w:rFonts w:cstheme="minorHAnsi"/>
          <w:b/>
        </w:rPr>
        <w:t>21st June</w:t>
      </w:r>
      <w:r w:rsidRPr="00D8482D">
        <w:rPr>
          <w:rFonts w:cstheme="minorHAnsi"/>
          <w:b/>
        </w:rPr>
        <w:t xml:space="preserve"> 2022 at 7.</w:t>
      </w:r>
      <w:r w:rsidR="004A1EBD" w:rsidRPr="00D8482D">
        <w:rPr>
          <w:rFonts w:cstheme="minorHAnsi"/>
          <w:b/>
        </w:rPr>
        <w:t>00</w:t>
      </w:r>
      <w:r w:rsidRPr="00D8482D">
        <w:rPr>
          <w:rFonts w:cstheme="minorHAnsi"/>
          <w:b/>
        </w:rPr>
        <w:t>pm</w:t>
      </w:r>
    </w:p>
    <w:p w14:paraId="360201C7" w14:textId="631CDC92" w:rsidR="00945DFC" w:rsidRPr="00D8482D" w:rsidRDefault="00945DFC" w:rsidP="00615246">
      <w:pPr>
        <w:tabs>
          <w:tab w:val="left" w:pos="418"/>
          <w:tab w:val="left" w:pos="468"/>
          <w:tab w:val="left" w:pos="806"/>
        </w:tabs>
        <w:spacing w:after="0" w:line="240" w:lineRule="auto"/>
        <w:ind w:left="720" w:hanging="663"/>
        <w:rPr>
          <w:rFonts w:cstheme="minorHAnsi"/>
          <w:b/>
        </w:rPr>
      </w:pPr>
      <w:r w:rsidRPr="00D8482D">
        <w:rPr>
          <w:rFonts w:cstheme="minorHAnsi"/>
          <w:b/>
        </w:rPr>
        <w:t xml:space="preserve">   19.</w:t>
      </w:r>
      <w:r w:rsidRPr="00D8482D">
        <w:rPr>
          <w:rFonts w:cstheme="minorHAnsi"/>
          <w:b/>
        </w:rPr>
        <w:tab/>
        <w:t xml:space="preserve"> TO CLOSE THE MEETING</w:t>
      </w:r>
      <w:bookmarkEnd w:id="0"/>
      <w:r w:rsidR="00441901">
        <w:rPr>
          <w:rFonts w:cstheme="minorHAnsi"/>
          <w:b/>
        </w:rPr>
        <w:t xml:space="preserve"> </w:t>
      </w:r>
      <w:r w:rsidR="00615246">
        <w:rPr>
          <w:rFonts w:cstheme="minorHAnsi"/>
          <w:b/>
        </w:rPr>
        <w:t xml:space="preserve">  There being n</w:t>
      </w:r>
      <w:r w:rsidR="00441901">
        <w:rPr>
          <w:rFonts w:cstheme="minorHAnsi"/>
          <w:b/>
        </w:rPr>
        <w:t>o</w:t>
      </w:r>
      <w:r w:rsidR="00615246">
        <w:rPr>
          <w:rFonts w:cstheme="minorHAnsi"/>
          <w:b/>
        </w:rPr>
        <w:t xml:space="preserve"> further business, the Chairman closed the meeting at 8pm</w:t>
      </w:r>
    </w:p>
    <w:sectPr w:rsidR="00945DFC" w:rsidRPr="00D848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1C3F" w14:textId="77777777" w:rsidR="004F76FC" w:rsidRDefault="004F76FC" w:rsidP="00A320D1">
      <w:pPr>
        <w:spacing w:after="0" w:line="240" w:lineRule="auto"/>
      </w:pPr>
      <w:r>
        <w:separator/>
      </w:r>
    </w:p>
  </w:endnote>
  <w:endnote w:type="continuationSeparator" w:id="0">
    <w:p w14:paraId="774B8A11" w14:textId="77777777" w:rsidR="004F76FC" w:rsidRDefault="004F76FC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8F9" w14:textId="77777777" w:rsidR="004F76FC" w:rsidRDefault="004F76FC" w:rsidP="00A320D1">
      <w:pPr>
        <w:spacing w:after="0" w:line="240" w:lineRule="auto"/>
      </w:pPr>
      <w:r>
        <w:separator/>
      </w:r>
    </w:p>
  </w:footnote>
  <w:footnote w:type="continuationSeparator" w:id="0">
    <w:p w14:paraId="61C618F6" w14:textId="77777777" w:rsidR="004F76FC" w:rsidRDefault="004F76FC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2"/>
  </w:num>
  <w:num w:numId="2" w16cid:durableId="1431588977">
    <w:abstractNumId w:val="1"/>
  </w:num>
  <w:num w:numId="3" w16cid:durableId="1007288643">
    <w:abstractNumId w:val="21"/>
  </w:num>
  <w:num w:numId="4" w16cid:durableId="1138377255">
    <w:abstractNumId w:val="17"/>
  </w:num>
  <w:num w:numId="5" w16cid:durableId="1471552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27"/>
  </w:num>
  <w:num w:numId="7" w16cid:durableId="459566934">
    <w:abstractNumId w:val="9"/>
  </w:num>
  <w:num w:numId="8" w16cid:durableId="1218206650">
    <w:abstractNumId w:val="15"/>
  </w:num>
  <w:num w:numId="9" w16cid:durableId="1537498182">
    <w:abstractNumId w:val="8"/>
  </w:num>
  <w:num w:numId="10" w16cid:durableId="1770079134">
    <w:abstractNumId w:val="18"/>
  </w:num>
  <w:num w:numId="11" w16cid:durableId="1448893977">
    <w:abstractNumId w:val="25"/>
  </w:num>
  <w:num w:numId="12" w16cid:durableId="1298023744">
    <w:abstractNumId w:val="12"/>
  </w:num>
  <w:num w:numId="13" w16cid:durableId="446392618">
    <w:abstractNumId w:val="14"/>
  </w:num>
  <w:num w:numId="14" w16cid:durableId="969633500">
    <w:abstractNumId w:val="24"/>
  </w:num>
  <w:num w:numId="15" w16cid:durableId="1443499799">
    <w:abstractNumId w:val="26"/>
  </w:num>
  <w:num w:numId="16" w16cid:durableId="916868984">
    <w:abstractNumId w:val="23"/>
  </w:num>
  <w:num w:numId="17" w16cid:durableId="1643147576">
    <w:abstractNumId w:val="4"/>
  </w:num>
  <w:num w:numId="18" w16cid:durableId="365060923">
    <w:abstractNumId w:val="2"/>
  </w:num>
  <w:num w:numId="19" w16cid:durableId="1983807167">
    <w:abstractNumId w:val="7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0"/>
  </w:num>
  <w:num w:numId="23" w16cid:durableId="2135295542">
    <w:abstractNumId w:val="16"/>
  </w:num>
  <w:num w:numId="24" w16cid:durableId="726495958">
    <w:abstractNumId w:val="20"/>
  </w:num>
  <w:num w:numId="25" w16cid:durableId="642193655">
    <w:abstractNumId w:val="11"/>
  </w:num>
  <w:num w:numId="26" w16cid:durableId="1115826783">
    <w:abstractNumId w:val="5"/>
  </w:num>
  <w:num w:numId="27" w16cid:durableId="1015617221">
    <w:abstractNumId w:val="19"/>
  </w:num>
  <w:num w:numId="28" w16cid:durableId="970211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2D7A"/>
    <w:rsid w:val="000365C8"/>
    <w:rsid w:val="0003750A"/>
    <w:rsid w:val="000424BC"/>
    <w:rsid w:val="00044770"/>
    <w:rsid w:val="000474A4"/>
    <w:rsid w:val="00051D5E"/>
    <w:rsid w:val="00061B35"/>
    <w:rsid w:val="00065584"/>
    <w:rsid w:val="00066167"/>
    <w:rsid w:val="00071696"/>
    <w:rsid w:val="000735E8"/>
    <w:rsid w:val="00085931"/>
    <w:rsid w:val="00094835"/>
    <w:rsid w:val="000B39DD"/>
    <w:rsid w:val="000C1529"/>
    <w:rsid w:val="000C7FA1"/>
    <w:rsid w:val="000C7FD3"/>
    <w:rsid w:val="000E0D9F"/>
    <w:rsid w:val="00104734"/>
    <w:rsid w:val="00112DF5"/>
    <w:rsid w:val="0011437F"/>
    <w:rsid w:val="00127539"/>
    <w:rsid w:val="001317C7"/>
    <w:rsid w:val="00131981"/>
    <w:rsid w:val="00134110"/>
    <w:rsid w:val="0014291F"/>
    <w:rsid w:val="0015513E"/>
    <w:rsid w:val="00156D3D"/>
    <w:rsid w:val="001614EE"/>
    <w:rsid w:val="00164D39"/>
    <w:rsid w:val="001659C6"/>
    <w:rsid w:val="0018138E"/>
    <w:rsid w:val="001A0D1C"/>
    <w:rsid w:val="001A7A01"/>
    <w:rsid w:val="001D494B"/>
    <w:rsid w:val="001D6F7A"/>
    <w:rsid w:val="001E7843"/>
    <w:rsid w:val="002068D7"/>
    <w:rsid w:val="00215319"/>
    <w:rsid w:val="0021602F"/>
    <w:rsid w:val="002215F4"/>
    <w:rsid w:val="00226466"/>
    <w:rsid w:val="00226FCC"/>
    <w:rsid w:val="002272B2"/>
    <w:rsid w:val="00231570"/>
    <w:rsid w:val="002332E7"/>
    <w:rsid w:val="00234C7E"/>
    <w:rsid w:val="0027048B"/>
    <w:rsid w:val="00274DD6"/>
    <w:rsid w:val="002A483F"/>
    <w:rsid w:val="002A757D"/>
    <w:rsid w:val="002A7D5F"/>
    <w:rsid w:val="002B4035"/>
    <w:rsid w:val="002D716C"/>
    <w:rsid w:val="002E310F"/>
    <w:rsid w:val="00316170"/>
    <w:rsid w:val="0031746F"/>
    <w:rsid w:val="00320B11"/>
    <w:rsid w:val="00320C04"/>
    <w:rsid w:val="00327461"/>
    <w:rsid w:val="00350559"/>
    <w:rsid w:val="00351667"/>
    <w:rsid w:val="003672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D3B71"/>
    <w:rsid w:val="003F5559"/>
    <w:rsid w:val="00400C64"/>
    <w:rsid w:val="00405F3B"/>
    <w:rsid w:val="0041257C"/>
    <w:rsid w:val="00413809"/>
    <w:rsid w:val="004178AF"/>
    <w:rsid w:val="00422F99"/>
    <w:rsid w:val="0043063E"/>
    <w:rsid w:val="004346E1"/>
    <w:rsid w:val="00436CA0"/>
    <w:rsid w:val="00441901"/>
    <w:rsid w:val="0044465B"/>
    <w:rsid w:val="0045113E"/>
    <w:rsid w:val="0046663E"/>
    <w:rsid w:val="00486359"/>
    <w:rsid w:val="0049002A"/>
    <w:rsid w:val="0049228D"/>
    <w:rsid w:val="004A09AE"/>
    <w:rsid w:val="004A1EBD"/>
    <w:rsid w:val="004A4084"/>
    <w:rsid w:val="004A480D"/>
    <w:rsid w:val="004B06E0"/>
    <w:rsid w:val="004B16D7"/>
    <w:rsid w:val="004C6E8B"/>
    <w:rsid w:val="004D188E"/>
    <w:rsid w:val="004E4DD4"/>
    <w:rsid w:val="004F3CD8"/>
    <w:rsid w:val="004F3D19"/>
    <w:rsid w:val="004F76FC"/>
    <w:rsid w:val="00523E06"/>
    <w:rsid w:val="00533AF0"/>
    <w:rsid w:val="00536ECF"/>
    <w:rsid w:val="00541060"/>
    <w:rsid w:val="00554655"/>
    <w:rsid w:val="005549A8"/>
    <w:rsid w:val="00555250"/>
    <w:rsid w:val="005629B6"/>
    <w:rsid w:val="00564D54"/>
    <w:rsid w:val="00564D70"/>
    <w:rsid w:val="005726C2"/>
    <w:rsid w:val="00577513"/>
    <w:rsid w:val="00592428"/>
    <w:rsid w:val="005938DE"/>
    <w:rsid w:val="005B1DA1"/>
    <w:rsid w:val="005B508B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14664"/>
    <w:rsid w:val="00615246"/>
    <w:rsid w:val="00620E54"/>
    <w:rsid w:val="00633382"/>
    <w:rsid w:val="00634ED9"/>
    <w:rsid w:val="00636AFF"/>
    <w:rsid w:val="006375A2"/>
    <w:rsid w:val="00640B7D"/>
    <w:rsid w:val="00647415"/>
    <w:rsid w:val="00653CDB"/>
    <w:rsid w:val="00655E53"/>
    <w:rsid w:val="00657B9F"/>
    <w:rsid w:val="006740CF"/>
    <w:rsid w:val="006777FA"/>
    <w:rsid w:val="00686FFE"/>
    <w:rsid w:val="00694DB4"/>
    <w:rsid w:val="006A0D11"/>
    <w:rsid w:val="006B7FC4"/>
    <w:rsid w:val="006C1E0A"/>
    <w:rsid w:val="006C5D38"/>
    <w:rsid w:val="006C62B5"/>
    <w:rsid w:val="006D0FDD"/>
    <w:rsid w:val="006D4DAC"/>
    <w:rsid w:val="006F634D"/>
    <w:rsid w:val="00701799"/>
    <w:rsid w:val="00742F93"/>
    <w:rsid w:val="00763476"/>
    <w:rsid w:val="0076387C"/>
    <w:rsid w:val="00764512"/>
    <w:rsid w:val="007757F9"/>
    <w:rsid w:val="00782268"/>
    <w:rsid w:val="00784944"/>
    <w:rsid w:val="007902A4"/>
    <w:rsid w:val="007A20FF"/>
    <w:rsid w:val="007B298A"/>
    <w:rsid w:val="007B5C38"/>
    <w:rsid w:val="007C52E1"/>
    <w:rsid w:val="007C611E"/>
    <w:rsid w:val="007D71F7"/>
    <w:rsid w:val="007E0D7B"/>
    <w:rsid w:val="007E17A7"/>
    <w:rsid w:val="007F309B"/>
    <w:rsid w:val="007F75EF"/>
    <w:rsid w:val="008136B2"/>
    <w:rsid w:val="008313A7"/>
    <w:rsid w:val="00832A11"/>
    <w:rsid w:val="00870311"/>
    <w:rsid w:val="00885DD9"/>
    <w:rsid w:val="008933B3"/>
    <w:rsid w:val="008A1721"/>
    <w:rsid w:val="008B0555"/>
    <w:rsid w:val="008B3F40"/>
    <w:rsid w:val="008B4B7C"/>
    <w:rsid w:val="008B6671"/>
    <w:rsid w:val="008D28E0"/>
    <w:rsid w:val="008E4D43"/>
    <w:rsid w:val="008E6810"/>
    <w:rsid w:val="008F3F3B"/>
    <w:rsid w:val="008F3F67"/>
    <w:rsid w:val="008F64A6"/>
    <w:rsid w:val="009012FA"/>
    <w:rsid w:val="0090190D"/>
    <w:rsid w:val="00903DC0"/>
    <w:rsid w:val="00911C10"/>
    <w:rsid w:val="00925DCA"/>
    <w:rsid w:val="009300A0"/>
    <w:rsid w:val="009328BB"/>
    <w:rsid w:val="00934986"/>
    <w:rsid w:val="009421D1"/>
    <w:rsid w:val="00945DFC"/>
    <w:rsid w:val="00947C47"/>
    <w:rsid w:val="00953C67"/>
    <w:rsid w:val="00955DD8"/>
    <w:rsid w:val="009576BA"/>
    <w:rsid w:val="009624AA"/>
    <w:rsid w:val="009679FE"/>
    <w:rsid w:val="0099703E"/>
    <w:rsid w:val="009B346A"/>
    <w:rsid w:val="009B6CA0"/>
    <w:rsid w:val="009C0220"/>
    <w:rsid w:val="009C2462"/>
    <w:rsid w:val="009C5774"/>
    <w:rsid w:val="009D253F"/>
    <w:rsid w:val="009D67BE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B17BB"/>
    <w:rsid w:val="00AB4EE5"/>
    <w:rsid w:val="00AB5847"/>
    <w:rsid w:val="00AC428A"/>
    <w:rsid w:val="00AD593E"/>
    <w:rsid w:val="00AF7D41"/>
    <w:rsid w:val="00B00D38"/>
    <w:rsid w:val="00B07499"/>
    <w:rsid w:val="00B16D3F"/>
    <w:rsid w:val="00B21139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C34EA"/>
    <w:rsid w:val="00BC4ED6"/>
    <w:rsid w:val="00BD2A33"/>
    <w:rsid w:val="00BE3DE5"/>
    <w:rsid w:val="00C024E9"/>
    <w:rsid w:val="00C057D0"/>
    <w:rsid w:val="00C142CA"/>
    <w:rsid w:val="00C42F31"/>
    <w:rsid w:val="00C4551D"/>
    <w:rsid w:val="00C62F08"/>
    <w:rsid w:val="00C66A62"/>
    <w:rsid w:val="00C707BD"/>
    <w:rsid w:val="00C91793"/>
    <w:rsid w:val="00C93238"/>
    <w:rsid w:val="00CA2DE8"/>
    <w:rsid w:val="00CD439F"/>
    <w:rsid w:val="00CE08AC"/>
    <w:rsid w:val="00CE4B26"/>
    <w:rsid w:val="00CF756D"/>
    <w:rsid w:val="00D149F4"/>
    <w:rsid w:val="00D27046"/>
    <w:rsid w:val="00D40EAB"/>
    <w:rsid w:val="00D5102C"/>
    <w:rsid w:val="00D539ED"/>
    <w:rsid w:val="00D570A9"/>
    <w:rsid w:val="00D573C7"/>
    <w:rsid w:val="00D71201"/>
    <w:rsid w:val="00D77025"/>
    <w:rsid w:val="00D8482D"/>
    <w:rsid w:val="00D856EC"/>
    <w:rsid w:val="00D86C81"/>
    <w:rsid w:val="00D86FA8"/>
    <w:rsid w:val="00D96413"/>
    <w:rsid w:val="00DA51BA"/>
    <w:rsid w:val="00DA5C80"/>
    <w:rsid w:val="00DB2DEE"/>
    <w:rsid w:val="00DB566F"/>
    <w:rsid w:val="00DB567E"/>
    <w:rsid w:val="00DB63F3"/>
    <w:rsid w:val="00DB6BF4"/>
    <w:rsid w:val="00DB7E19"/>
    <w:rsid w:val="00DC38A1"/>
    <w:rsid w:val="00DC764E"/>
    <w:rsid w:val="00DD3FD8"/>
    <w:rsid w:val="00DF3B95"/>
    <w:rsid w:val="00E01387"/>
    <w:rsid w:val="00E104C4"/>
    <w:rsid w:val="00E124AE"/>
    <w:rsid w:val="00E15713"/>
    <w:rsid w:val="00E15D34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1B90"/>
    <w:rsid w:val="00EB50F3"/>
    <w:rsid w:val="00EB7038"/>
    <w:rsid w:val="00ED09FE"/>
    <w:rsid w:val="00ED3485"/>
    <w:rsid w:val="00ED4B44"/>
    <w:rsid w:val="00ED7396"/>
    <w:rsid w:val="00EE615A"/>
    <w:rsid w:val="00EF0F1F"/>
    <w:rsid w:val="00F02080"/>
    <w:rsid w:val="00F0582B"/>
    <w:rsid w:val="00F23280"/>
    <w:rsid w:val="00F23DB3"/>
    <w:rsid w:val="00F25CE4"/>
    <w:rsid w:val="00F26A42"/>
    <w:rsid w:val="00F324D9"/>
    <w:rsid w:val="00F4199E"/>
    <w:rsid w:val="00F53A17"/>
    <w:rsid w:val="00F72A18"/>
    <w:rsid w:val="00F85E0E"/>
    <w:rsid w:val="00FA05BA"/>
    <w:rsid w:val="00FA2080"/>
    <w:rsid w:val="00FB1ED4"/>
    <w:rsid w:val="00FC6C77"/>
    <w:rsid w:val="00FD414D"/>
    <w:rsid w:val="00FD5D3F"/>
    <w:rsid w:val="00FD79BB"/>
    <w:rsid w:val="00FE0199"/>
    <w:rsid w:val="00FE63C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7</cp:revision>
  <cp:lastPrinted>2022-06-14T18:30:00Z</cp:lastPrinted>
  <dcterms:created xsi:type="dcterms:W3CDTF">2022-06-14T13:38:00Z</dcterms:created>
  <dcterms:modified xsi:type="dcterms:W3CDTF">2022-06-14T18:40:00Z</dcterms:modified>
</cp:coreProperties>
</file>