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84DA" w14:textId="76E39806" w:rsidR="00EB262C" w:rsidRPr="00204252" w:rsidRDefault="00CF756D" w:rsidP="00204252">
      <w:pPr>
        <w:jc w:val="center"/>
      </w:pPr>
      <w:r>
        <w:rPr>
          <w:noProof/>
        </w:rPr>
        <mc:AlternateContent>
          <mc:Choice Requires="wps">
            <w:drawing>
              <wp:anchor distT="45720" distB="45720" distL="114300" distR="114300" simplePos="0" relativeHeight="251659264" behindDoc="0" locked="0" layoutInCell="1" allowOverlap="1" wp14:anchorId="02416657" wp14:editId="11865F96">
                <wp:simplePos x="0" y="0"/>
                <wp:positionH relativeFrom="margin">
                  <wp:posOffset>1962150</wp:posOffset>
                </wp:positionH>
                <wp:positionV relativeFrom="paragraph">
                  <wp:posOffset>0</wp:posOffset>
                </wp:positionV>
                <wp:extent cx="3467100" cy="1568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568450"/>
                        </a:xfrm>
                        <a:prstGeom prst="rect">
                          <a:avLst/>
                        </a:prstGeom>
                        <a:solidFill>
                          <a:srgbClr val="FFFFFF"/>
                        </a:solidFill>
                        <a:ln w="9525">
                          <a:noFill/>
                          <a:miter lim="800000"/>
                          <a:headEnd/>
                          <a:tailEnd/>
                        </a:ln>
                      </wps:spPr>
                      <wps:txb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87410C" w:rsidRDefault="002954B2" w:rsidP="002954B2">
                            <w:pPr>
                              <w:spacing w:after="0" w:line="240" w:lineRule="auto"/>
                              <w:jc w:val="center"/>
                              <w:rPr>
                                <w:rFonts w:ascii="Arial" w:hAnsi="Arial" w:cs="Arial"/>
                                <w:b/>
                              </w:rPr>
                            </w:pPr>
                            <w:r w:rsidRPr="0087410C">
                              <w:rPr>
                                <w:rFonts w:ascii="Arial" w:eastAsia="Times New Roman" w:hAnsi="Arial" w:cs="Arial"/>
                                <w:color w:val="000000"/>
                                <w:lang w:eastAsia="en-GB"/>
                              </w:rPr>
                              <w:t xml:space="preserve">All Councillors are summoned to the </w:t>
                            </w:r>
                            <w:r w:rsidR="005413BA" w:rsidRPr="0087410C">
                              <w:rPr>
                                <w:rFonts w:ascii="Arial" w:eastAsia="Times New Roman" w:hAnsi="Arial" w:cs="Arial"/>
                                <w:color w:val="000000"/>
                                <w:lang w:eastAsia="en-GB"/>
                              </w:rPr>
                              <w:t xml:space="preserve">Parish Council </w:t>
                            </w:r>
                            <w:r w:rsidRPr="0087410C">
                              <w:rPr>
                                <w:rFonts w:ascii="Arial" w:eastAsia="Times New Roman" w:hAnsi="Arial" w:cs="Arial"/>
                                <w:color w:val="000000"/>
                                <w:lang w:eastAsia="en-GB"/>
                              </w:rPr>
                              <w:t>Meeting of Sea Palling and Waxham Parish Council which will be held in Sea Palling Village Hall, Waxham Road on</w:t>
                            </w:r>
                          </w:p>
                          <w:p w14:paraId="4C0A201E" w14:textId="341D6A64" w:rsidR="00483D4D" w:rsidRPr="0087410C" w:rsidRDefault="006168CB" w:rsidP="00EB262C">
                            <w:pPr>
                              <w:spacing w:after="0"/>
                              <w:jc w:val="center"/>
                              <w:rPr>
                                <w:rFonts w:ascii="Arial" w:hAnsi="Arial" w:cs="Arial"/>
                                <w:b/>
                              </w:rPr>
                            </w:pPr>
                            <w:r w:rsidRPr="0087410C">
                              <w:rPr>
                                <w:rFonts w:ascii="Arial" w:hAnsi="Arial" w:cs="Arial"/>
                                <w:b/>
                              </w:rPr>
                              <w:t xml:space="preserve">Tuesday </w:t>
                            </w:r>
                            <w:r w:rsidR="00E6198D">
                              <w:rPr>
                                <w:rFonts w:ascii="Arial" w:hAnsi="Arial" w:cs="Arial"/>
                                <w:b/>
                              </w:rPr>
                              <w:t>16</w:t>
                            </w:r>
                            <w:r w:rsidR="00E6198D" w:rsidRPr="00E6198D">
                              <w:rPr>
                                <w:rFonts w:ascii="Arial" w:hAnsi="Arial" w:cs="Arial"/>
                                <w:b/>
                                <w:vertAlign w:val="superscript"/>
                              </w:rPr>
                              <w:t>th</w:t>
                            </w:r>
                            <w:r w:rsidR="00E6198D">
                              <w:rPr>
                                <w:rFonts w:ascii="Arial" w:hAnsi="Arial" w:cs="Arial"/>
                                <w:b/>
                              </w:rPr>
                              <w:t xml:space="preserve"> September</w:t>
                            </w:r>
                            <w:r w:rsidR="00483D4D" w:rsidRPr="0087410C">
                              <w:rPr>
                                <w:rFonts w:ascii="Arial" w:hAnsi="Arial" w:cs="Arial"/>
                                <w:b/>
                              </w:rPr>
                              <w:t xml:space="preserve"> </w:t>
                            </w:r>
                            <w:r w:rsidR="009D71E0" w:rsidRPr="0087410C">
                              <w:rPr>
                                <w:rFonts w:ascii="Arial" w:hAnsi="Arial" w:cs="Arial"/>
                                <w:b/>
                              </w:rPr>
                              <w:t>2025</w:t>
                            </w:r>
                            <w:r w:rsidR="00FA05BA" w:rsidRPr="0087410C">
                              <w:rPr>
                                <w:rFonts w:ascii="Arial" w:hAnsi="Arial" w:cs="Arial"/>
                                <w:b/>
                              </w:rPr>
                              <w:t xml:space="preserve"> </w:t>
                            </w:r>
                            <w:r w:rsidR="008E6810" w:rsidRPr="0087410C">
                              <w:rPr>
                                <w:rFonts w:ascii="Arial" w:hAnsi="Arial" w:cs="Arial"/>
                                <w:b/>
                              </w:rPr>
                              <w:t xml:space="preserve">at </w:t>
                            </w:r>
                            <w:r w:rsidR="00AD7533" w:rsidRPr="0087410C">
                              <w:rPr>
                                <w:rFonts w:ascii="Arial" w:hAnsi="Arial" w:cs="Arial"/>
                                <w:b/>
                              </w:rPr>
                              <w:t>6.30</w:t>
                            </w:r>
                            <w:r w:rsidR="00E9219D" w:rsidRPr="0087410C">
                              <w:rPr>
                                <w:rFonts w:ascii="Arial" w:hAnsi="Arial" w:cs="Arial"/>
                                <w:b/>
                              </w:rPr>
                              <w:t>pm</w:t>
                            </w:r>
                            <w:r w:rsidR="0011437F" w:rsidRPr="0087410C">
                              <w:rPr>
                                <w:rFonts w:ascii="Arial" w:hAnsi="Arial" w:cs="Arial"/>
                                <w:b/>
                              </w:rPr>
                              <w:t xml:space="preserve"> </w:t>
                            </w:r>
                          </w:p>
                          <w:p w14:paraId="0CAC6B0B" w14:textId="77777777" w:rsidR="00EB262C" w:rsidRPr="0087410C" w:rsidRDefault="00EB262C" w:rsidP="00EB262C">
                            <w:pPr>
                              <w:spacing w:after="0"/>
                              <w:jc w:val="center"/>
                              <w:rPr>
                                <w:b/>
                              </w:rPr>
                            </w:pPr>
                          </w:p>
                          <w:p w14:paraId="77938FEA" w14:textId="1894F710" w:rsidR="002954B2" w:rsidRPr="0087410C" w:rsidRDefault="002954B2" w:rsidP="002954B2">
                            <w:pPr>
                              <w:spacing w:after="0" w:line="240" w:lineRule="auto"/>
                              <w:jc w:val="center"/>
                              <w:rPr>
                                <w:rFonts w:ascii="Arial" w:eastAsia="Times New Roman" w:hAnsi="Arial" w:cs="Arial"/>
                                <w:color w:val="000000"/>
                                <w:lang w:eastAsia="en-GB"/>
                              </w:rPr>
                            </w:pPr>
                            <w:r w:rsidRPr="0087410C">
                              <w:rPr>
                                <w:rFonts w:ascii="Vivaldi" w:eastAsia="Times New Roman" w:hAnsi="Vivaldi" w:cs="Arial"/>
                                <w:color w:val="000000"/>
                                <w:lang w:eastAsia="en-GB"/>
                              </w:rPr>
                              <w:t>Becky Furr</w:t>
                            </w:r>
                            <w:r w:rsidRPr="0087410C">
                              <w:rPr>
                                <w:rFonts w:ascii="Arial" w:eastAsia="Times New Roman" w:hAnsi="Arial" w:cs="Arial"/>
                                <w:color w:val="000000"/>
                                <w:lang w:eastAsia="en-GB"/>
                              </w:rPr>
                              <w:t xml:space="preserve">, Parish Clerk, </w:t>
                            </w:r>
                            <w:r w:rsidR="00E6198D">
                              <w:rPr>
                                <w:rFonts w:ascii="Arial" w:eastAsia="Times New Roman" w:hAnsi="Arial" w:cs="Arial"/>
                                <w:color w:val="000000"/>
                                <w:lang w:eastAsia="en-GB"/>
                              </w:rPr>
                              <w:t>9</w:t>
                            </w:r>
                            <w:r w:rsidR="00E6198D" w:rsidRPr="00E6198D">
                              <w:rPr>
                                <w:rFonts w:ascii="Arial" w:eastAsia="Times New Roman" w:hAnsi="Arial" w:cs="Arial"/>
                                <w:color w:val="000000"/>
                                <w:vertAlign w:val="superscript"/>
                                <w:lang w:eastAsia="en-GB"/>
                              </w:rPr>
                              <w:t>th</w:t>
                            </w:r>
                            <w:r w:rsidR="00E6198D">
                              <w:rPr>
                                <w:rFonts w:ascii="Arial" w:eastAsia="Times New Roman" w:hAnsi="Arial" w:cs="Arial"/>
                                <w:color w:val="000000"/>
                                <w:lang w:eastAsia="en-GB"/>
                              </w:rPr>
                              <w:t xml:space="preserve"> September</w:t>
                            </w:r>
                            <w:r w:rsidR="005413BA" w:rsidRPr="0087410C">
                              <w:rPr>
                                <w:rFonts w:ascii="Arial" w:eastAsia="Times New Roman" w:hAnsi="Arial" w:cs="Arial"/>
                                <w:color w:val="000000"/>
                                <w:lang w:eastAsia="en-GB"/>
                              </w:rPr>
                              <w:t xml:space="preserve"> 2025</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9saDgIAAPcDAAAOAAAAZHJzL2Uyb0RvYy54bWysU9tu2zAMfR+wfxD0vtjJkjQ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" stroked="f">
                <v:textbox>
                  <w:txbxContent>
                    <w:p w14:paraId="7D3726ED" w14:textId="11148BD2" w:rsidR="005726C2" w:rsidRPr="0087410C" w:rsidRDefault="00CF756D" w:rsidP="00CF756D">
                      <w:pPr>
                        <w:jc w:val="center"/>
                        <w:rPr>
                          <w:rFonts w:ascii="Arial" w:hAnsi="Arial" w:cs="Arial"/>
                          <w:b/>
                        </w:rPr>
                      </w:pPr>
                      <w:r w:rsidRPr="0087410C">
                        <w:rPr>
                          <w:rFonts w:ascii="Arial" w:hAnsi="Arial" w:cs="Arial"/>
                          <w:b/>
                          <w:color w:val="2F5496" w:themeColor="accent1" w:themeShade="BF"/>
                        </w:rPr>
                        <w:t xml:space="preserve">SEA </w:t>
                      </w:r>
                      <w:r w:rsidR="002954B2" w:rsidRPr="0087410C">
                        <w:rPr>
                          <w:rFonts w:ascii="Arial" w:hAnsi="Arial" w:cs="Arial"/>
                          <w:b/>
                          <w:color w:val="2F5496" w:themeColor="accent1" w:themeShade="BF"/>
                        </w:rPr>
                        <w:t>PALLING AND WAXHAM PARISH COUNCIL</w:t>
                      </w:r>
                    </w:p>
                    <w:p w14:paraId="0D9FD917" w14:textId="43839046" w:rsidR="00CF756D" w:rsidRPr="0087410C" w:rsidRDefault="002954B2" w:rsidP="002954B2">
                      <w:pPr>
                        <w:spacing w:after="0" w:line="240" w:lineRule="auto"/>
                        <w:jc w:val="center"/>
                        <w:rPr>
                          <w:rFonts w:ascii="Arial" w:hAnsi="Arial" w:cs="Arial"/>
                          <w:b/>
                        </w:rPr>
                      </w:pPr>
                      <w:r w:rsidRPr="0087410C">
                        <w:rPr>
                          <w:rFonts w:ascii="Arial" w:eastAsia="Times New Roman" w:hAnsi="Arial" w:cs="Arial"/>
                          <w:color w:val="000000"/>
                          <w:lang w:eastAsia="en-GB"/>
                        </w:rPr>
                        <w:t xml:space="preserve">All Councillors are summoned to the </w:t>
                      </w:r>
                      <w:r w:rsidR="005413BA" w:rsidRPr="0087410C">
                        <w:rPr>
                          <w:rFonts w:ascii="Arial" w:eastAsia="Times New Roman" w:hAnsi="Arial" w:cs="Arial"/>
                          <w:color w:val="000000"/>
                          <w:lang w:eastAsia="en-GB"/>
                        </w:rPr>
                        <w:t xml:space="preserve">Parish Council </w:t>
                      </w:r>
                      <w:r w:rsidRPr="0087410C">
                        <w:rPr>
                          <w:rFonts w:ascii="Arial" w:eastAsia="Times New Roman" w:hAnsi="Arial" w:cs="Arial"/>
                          <w:color w:val="000000"/>
                          <w:lang w:eastAsia="en-GB"/>
                        </w:rPr>
                        <w:t>Meeting of Sea Palling and Waxham Parish Council which will be held in Sea Palling Village Hall, Waxham Road on</w:t>
                      </w:r>
                    </w:p>
                    <w:p w14:paraId="4C0A201E" w14:textId="341D6A64" w:rsidR="00483D4D" w:rsidRPr="0087410C" w:rsidRDefault="006168CB" w:rsidP="00EB262C">
                      <w:pPr>
                        <w:spacing w:after="0"/>
                        <w:jc w:val="center"/>
                        <w:rPr>
                          <w:rFonts w:ascii="Arial" w:hAnsi="Arial" w:cs="Arial"/>
                          <w:b/>
                        </w:rPr>
                      </w:pPr>
                      <w:r w:rsidRPr="0087410C">
                        <w:rPr>
                          <w:rFonts w:ascii="Arial" w:hAnsi="Arial" w:cs="Arial"/>
                          <w:b/>
                        </w:rPr>
                        <w:t xml:space="preserve">Tuesday </w:t>
                      </w:r>
                      <w:r w:rsidR="00E6198D">
                        <w:rPr>
                          <w:rFonts w:ascii="Arial" w:hAnsi="Arial" w:cs="Arial"/>
                          <w:b/>
                        </w:rPr>
                        <w:t>16</w:t>
                      </w:r>
                      <w:r w:rsidR="00E6198D" w:rsidRPr="00E6198D">
                        <w:rPr>
                          <w:rFonts w:ascii="Arial" w:hAnsi="Arial" w:cs="Arial"/>
                          <w:b/>
                          <w:vertAlign w:val="superscript"/>
                        </w:rPr>
                        <w:t>th</w:t>
                      </w:r>
                      <w:r w:rsidR="00E6198D">
                        <w:rPr>
                          <w:rFonts w:ascii="Arial" w:hAnsi="Arial" w:cs="Arial"/>
                          <w:b/>
                        </w:rPr>
                        <w:t xml:space="preserve"> September</w:t>
                      </w:r>
                      <w:r w:rsidR="00483D4D" w:rsidRPr="0087410C">
                        <w:rPr>
                          <w:rFonts w:ascii="Arial" w:hAnsi="Arial" w:cs="Arial"/>
                          <w:b/>
                        </w:rPr>
                        <w:t xml:space="preserve"> </w:t>
                      </w:r>
                      <w:r w:rsidR="009D71E0" w:rsidRPr="0087410C">
                        <w:rPr>
                          <w:rFonts w:ascii="Arial" w:hAnsi="Arial" w:cs="Arial"/>
                          <w:b/>
                        </w:rPr>
                        <w:t>2025</w:t>
                      </w:r>
                      <w:r w:rsidR="00FA05BA" w:rsidRPr="0087410C">
                        <w:rPr>
                          <w:rFonts w:ascii="Arial" w:hAnsi="Arial" w:cs="Arial"/>
                          <w:b/>
                        </w:rPr>
                        <w:t xml:space="preserve"> </w:t>
                      </w:r>
                      <w:r w:rsidR="008E6810" w:rsidRPr="0087410C">
                        <w:rPr>
                          <w:rFonts w:ascii="Arial" w:hAnsi="Arial" w:cs="Arial"/>
                          <w:b/>
                        </w:rPr>
                        <w:t xml:space="preserve">at </w:t>
                      </w:r>
                      <w:r w:rsidR="00AD7533" w:rsidRPr="0087410C">
                        <w:rPr>
                          <w:rFonts w:ascii="Arial" w:hAnsi="Arial" w:cs="Arial"/>
                          <w:b/>
                        </w:rPr>
                        <w:t>6.30</w:t>
                      </w:r>
                      <w:r w:rsidR="00E9219D" w:rsidRPr="0087410C">
                        <w:rPr>
                          <w:rFonts w:ascii="Arial" w:hAnsi="Arial" w:cs="Arial"/>
                          <w:b/>
                        </w:rPr>
                        <w:t>pm</w:t>
                      </w:r>
                      <w:r w:rsidR="0011437F" w:rsidRPr="0087410C">
                        <w:rPr>
                          <w:rFonts w:ascii="Arial" w:hAnsi="Arial" w:cs="Arial"/>
                          <w:b/>
                        </w:rPr>
                        <w:t xml:space="preserve"> </w:t>
                      </w:r>
                    </w:p>
                    <w:p w14:paraId="0CAC6B0B" w14:textId="77777777" w:rsidR="00EB262C" w:rsidRPr="0087410C" w:rsidRDefault="00EB262C" w:rsidP="00EB262C">
                      <w:pPr>
                        <w:spacing w:after="0"/>
                        <w:jc w:val="center"/>
                        <w:rPr>
                          <w:b/>
                        </w:rPr>
                      </w:pPr>
                    </w:p>
                    <w:p w14:paraId="77938FEA" w14:textId="1894F710" w:rsidR="002954B2" w:rsidRPr="0087410C" w:rsidRDefault="002954B2" w:rsidP="002954B2">
                      <w:pPr>
                        <w:spacing w:after="0" w:line="240" w:lineRule="auto"/>
                        <w:jc w:val="center"/>
                        <w:rPr>
                          <w:rFonts w:ascii="Arial" w:eastAsia="Times New Roman" w:hAnsi="Arial" w:cs="Arial"/>
                          <w:color w:val="000000"/>
                          <w:lang w:eastAsia="en-GB"/>
                        </w:rPr>
                      </w:pPr>
                      <w:r w:rsidRPr="0087410C">
                        <w:rPr>
                          <w:rFonts w:ascii="Vivaldi" w:eastAsia="Times New Roman" w:hAnsi="Vivaldi" w:cs="Arial"/>
                          <w:color w:val="000000"/>
                          <w:lang w:eastAsia="en-GB"/>
                        </w:rPr>
                        <w:t>Becky Furr</w:t>
                      </w:r>
                      <w:r w:rsidRPr="0087410C">
                        <w:rPr>
                          <w:rFonts w:ascii="Arial" w:eastAsia="Times New Roman" w:hAnsi="Arial" w:cs="Arial"/>
                          <w:color w:val="000000"/>
                          <w:lang w:eastAsia="en-GB"/>
                        </w:rPr>
                        <w:t xml:space="preserve">, Parish Clerk, </w:t>
                      </w:r>
                      <w:r w:rsidR="00E6198D">
                        <w:rPr>
                          <w:rFonts w:ascii="Arial" w:eastAsia="Times New Roman" w:hAnsi="Arial" w:cs="Arial"/>
                          <w:color w:val="000000"/>
                          <w:lang w:eastAsia="en-GB"/>
                        </w:rPr>
                        <w:t>9</w:t>
                      </w:r>
                      <w:r w:rsidR="00E6198D" w:rsidRPr="00E6198D">
                        <w:rPr>
                          <w:rFonts w:ascii="Arial" w:eastAsia="Times New Roman" w:hAnsi="Arial" w:cs="Arial"/>
                          <w:color w:val="000000"/>
                          <w:vertAlign w:val="superscript"/>
                          <w:lang w:eastAsia="en-GB"/>
                        </w:rPr>
                        <w:t>th</w:t>
                      </w:r>
                      <w:r w:rsidR="00E6198D">
                        <w:rPr>
                          <w:rFonts w:ascii="Arial" w:eastAsia="Times New Roman" w:hAnsi="Arial" w:cs="Arial"/>
                          <w:color w:val="000000"/>
                          <w:lang w:eastAsia="en-GB"/>
                        </w:rPr>
                        <w:t xml:space="preserve"> September</w:t>
                      </w:r>
                      <w:r w:rsidR="005413BA" w:rsidRPr="0087410C">
                        <w:rPr>
                          <w:rFonts w:ascii="Arial" w:eastAsia="Times New Roman" w:hAnsi="Arial" w:cs="Arial"/>
                          <w:color w:val="000000"/>
                          <w:lang w:eastAsia="en-GB"/>
                        </w:rPr>
                        <w:t xml:space="preserve"> 2025</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9DB49F3" w14:textId="77777777" w:rsidR="0029279D" w:rsidRDefault="00204252" w:rsidP="0029279D">
      <w:pPr>
        <w:jc w:val="center"/>
        <w:rPr>
          <w:b/>
          <w:sz w:val="28"/>
          <w:szCs w:val="28"/>
        </w:rPr>
      </w:pPr>
      <w:r>
        <w:rPr>
          <w:b/>
          <w:sz w:val="28"/>
          <w:szCs w:val="28"/>
        </w:rPr>
        <w:t xml:space="preserve">                                            </w:t>
      </w:r>
    </w:p>
    <w:p w14:paraId="50B20347" w14:textId="08463E93" w:rsidR="006B7FC4" w:rsidRPr="0087410C" w:rsidRDefault="002954B2" w:rsidP="0029279D">
      <w:pPr>
        <w:jc w:val="center"/>
        <w:rPr>
          <w:rFonts w:ascii="Arial" w:hAnsi="Arial" w:cs="Arial"/>
          <w:b/>
          <w:sz w:val="28"/>
          <w:szCs w:val="28"/>
        </w:rPr>
      </w:pPr>
      <w:r w:rsidRPr="0087410C">
        <w:rPr>
          <w:rFonts w:ascii="Arial" w:hAnsi="Arial" w:cs="Arial"/>
          <w:b/>
          <w:sz w:val="24"/>
          <w:szCs w:val="24"/>
        </w:rPr>
        <w:t>AGENDA</w:t>
      </w:r>
    </w:p>
    <w:p w14:paraId="458CC03F" w14:textId="55FE4F65" w:rsidR="009233E7" w:rsidRPr="0087410C" w:rsidRDefault="002954B2" w:rsidP="00842477">
      <w:pPr>
        <w:jc w:val="center"/>
        <w:rPr>
          <w:rFonts w:ascii="Arial" w:hAnsi="Arial" w:cs="Arial"/>
        </w:rPr>
      </w:pPr>
      <w:r w:rsidRPr="0087410C">
        <w:rPr>
          <w:rFonts w:ascii="Arial" w:hAnsi="Arial" w:cs="Arial"/>
        </w:rPr>
        <w:t>There will be an opportunity for public participation</w:t>
      </w:r>
      <w:r w:rsidR="00842477" w:rsidRPr="0087410C">
        <w:rPr>
          <w:rFonts w:ascii="Arial" w:hAnsi="Arial" w:cs="Arial"/>
        </w:rPr>
        <w:t xml:space="preserve">, police </w:t>
      </w:r>
      <w:r w:rsidRPr="0087410C">
        <w:rPr>
          <w:rFonts w:ascii="Arial" w:hAnsi="Arial" w:cs="Arial"/>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7C5C9D1C" w14:textId="6C307A44" w:rsidR="00BB4DAD" w:rsidRPr="0087410C" w:rsidRDefault="005413BA"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w:t>
      </w:r>
      <w:r w:rsidR="00BB4DAD" w:rsidRPr="0087410C">
        <w:rPr>
          <w:rFonts w:ascii="Arial" w:eastAsia="Times New Roman" w:hAnsi="Arial" w:cs="Arial"/>
          <w:color w:val="000000" w:themeColor="text1"/>
          <w:lang w:eastAsia="en-GB"/>
        </w:rPr>
        <w:t>receive apologies for absence.</w:t>
      </w:r>
    </w:p>
    <w:p w14:paraId="1944A7AA" w14:textId="1AAD1CD7" w:rsidR="003E3540" w:rsidRPr="0087410C" w:rsidRDefault="00BB4DAD"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w:t>
      </w:r>
      <w:r w:rsidR="002954B2" w:rsidRPr="0087410C">
        <w:rPr>
          <w:rFonts w:ascii="Arial" w:eastAsia="Times New Roman" w:hAnsi="Arial" w:cs="Arial"/>
          <w:color w:val="000000" w:themeColor="text1"/>
          <w:lang w:eastAsia="en-GB"/>
        </w:rPr>
        <w:t>receive declarations of interest and request for dispensations.</w:t>
      </w:r>
    </w:p>
    <w:p w14:paraId="5182A5CF" w14:textId="2C15CF50" w:rsidR="009233E7" w:rsidRPr="00724BDA" w:rsidRDefault="002954B2"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sidRPr="0087410C">
        <w:rPr>
          <w:rFonts w:ascii="Arial" w:eastAsia="Times New Roman" w:hAnsi="Arial" w:cs="Arial"/>
          <w:color w:val="000000" w:themeColor="text1"/>
          <w:lang w:eastAsia="en-GB"/>
        </w:rPr>
        <w:t xml:space="preserve">To agree the minutes of the last Parish Council Meeting held </w:t>
      </w:r>
      <w:r w:rsidR="00E6198D">
        <w:rPr>
          <w:rFonts w:ascii="Arial" w:eastAsia="Times New Roman" w:hAnsi="Arial" w:cs="Arial"/>
          <w:color w:val="000000" w:themeColor="text1"/>
          <w:lang w:eastAsia="en-GB"/>
        </w:rPr>
        <w:t>15</w:t>
      </w:r>
      <w:r w:rsidR="00E6198D" w:rsidRPr="00E6198D">
        <w:rPr>
          <w:rFonts w:ascii="Arial" w:eastAsia="Times New Roman" w:hAnsi="Arial" w:cs="Arial"/>
          <w:color w:val="000000" w:themeColor="text1"/>
          <w:vertAlign w:val="superscript"/>
          <w:lang w:eastAsia="en-GB"/>
        </w:rPr>
        <w:t>th</w:t>
      </w:r>
      <w:r w:rsidR="00E6198D">
        <w:rPr>
          <w:rFonts w:ascii="Arial" w:eastAsia="Times New Roman" w:hAnsi="Arial" w:cs="Arial"/>
          <w:color w:val="000000" w:themeColor="text1"/>
          <w:lang w:eastAsia="en-GB"/>
        </w:rPr>
        <w:t xml:space="preserve"> July</w:t>
      </w:r>
      <w:r w:rsidR="004C7E59" w:rsidRPr="0087410C">
        <w:rPr>
          <w:rFonts w:ascii="Arial" w:eastAsia="Times New Roman" w:hAnsi="Arial" w:cs="Arial"/>
          <w:color w:val="000000" w:themeColor="text1"/>
          <w:lang w:eastAsia="en-GB"/>
        </w:rPr>
        <w:t xml:space="preserve"> 2025</w:t>
      </w:r>
      <w:r w:rsidRPr="0087410C">
        <w:rPr>
          <w:rFonts w:ascii="Arial" w:eastAsia="Times New Roman" w:hAnsi="Arial" w:cs="Arial"/>
          <w:color w:val="000000" w:themeColor="text1"/>
          <w:lang w:eastAsia="en-GB"/>
        </w:rPr>
        <w:t xml:space="preserve"> (</w:t>
      </w:r>
      <w:r w:rsidR="0011346A" w:rsidRPr="0087410C">
        <w:rPr>
          <w:rFonts w:ascii="Arial" w:eastAsia="Times New Roman" w:hAnsi="Arial" w:cs="Arial"/>
          <w:color w:val="000000" w:themeColor="text1"/>
          <w:lang w:eastAsia="en-GB"/>
        </w:rPr>
        <w:t>c</w:t>
      </w:r>
      <w:r w:rsidRPr="0087410C">
        <w:rPr>
          <w:rFonts w:ascii="Arial" w:eastAsia="Times New Roman" w:hAnsi="Arial" w:cs="Arial"/>
          <w:color w:val="000000" w:themeColor="text1"/>
          <w:lang w:eastAsia="en-GB"/>
        </w:rPr>
        <w:t>irculated).</w:t>
      </w:r>
    </w:p>
    <w:p w14:paraId="10D54233" w14:textId="7A07CD54" w:rsidR="00724BDA" w:rsidRPr="00724BDA" w:rsidRDefault="00724BDA" w:rsidP="00872E2F">
      <w:pPr>
        <w:numPr>
          <w:ilvl w:val="0"/>
          <w:numId w:val="28"/>
        </w:numPr>
        <w:spacing w:after="0" w:line="240" w:lineRule="auto"/>
        <w:ind w:left="426"/>
        <w:contextualSpacing/>
        <w:textAlignment w:val="baseline"/>
        <w:rPr>
          <w:rFonts w:ascii="Arial" w:eastAsia="Times New Roman" w:hAnsi="Arial" w:cs="Arial"/>
          <w:b/>
          <w:bCs/>
          <w:color w:val="000000" w:themeColor="text1"/>
          <w:lang w:eastAsia="en-GB"/>
        </w:rPr>
      </w:pPr>
      <w:r>
        <w:rPr>
          <w:rFonts w:ascii="Arial" w:eastAsia="Times New Roman" w:hAnsi="Arial" w:cs="Arial"/>
          <w:color w:val="000000" w:themeColor="text1"/>
          <w:lang w:eastAsia="en-GB"/>
        </w:rPr>
        <w:t>To consider any matters arising (information only)</w:t>
      </w:r>
      <w:r w:rsidR="006363B0">
        <w:rPr>
          <w:rFonts w:ascii="Arial" w:eastAsia="Times New Roman" w:hAnsi="Arial" w:cs="Arial"/>
          <w:color w:val="000000" w:themeColor="text1"/>
          <w:lang w:eastAsia="en-GB"/>
        </w:rPr>
        <w:t>.</w:t>
      </w:r>
    </w:p>
    <w:p w14:paraId="6D33E334" w14:textId="26F9C1C8" w:rsidR="00724BDA" w:rsidRPr="00724BDA" w:rsidRDefault="00724BDA" w:rsidP="00724BDA">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sidRPr="00724BDA">
        <w:rPr>
          <w:rFonts w:ascii="Arial" w:eastAsia="Times New Roman" w:hAnsi="Arial" w:cs="Arial"/>
          <w:color w:val="000000" w:themeColor="text1"/>
          <w:lang w:eastAsia="en-GB"/>
        </w:rPr>
        <w:t>Disabled Parking Facilit</w:t>
      </w:r>
      <w:r w:rsidR="004E1071">
        <w:rPr>
          <w:rFonts w:ascii="Arial" w:eastAsia="Times New Roman" w:hAnsi="Arial" w:cs="Arial"/>
          <w:color w:val="000000" w:themeColor="text1"/>
          <w:lang w:eastAsia="en-GB"/>
        </w:rPr>
        <w:t>ies</w:t>
      </w:r>
      <w:r w:rsidR="00591501">
        <w:rPr>
          <w:rFonts w:ascii="Arial" w:eastAsia="Times New Roman" w:hAnsi="Arial" w:cs="Arial"/>
          <w:color w:val="000000" w:themeColor="text1"/>
          <w:lang w:eastAsia="en-GB"/>
        </w:rPr>
        <w:t>.</w:t>
      </w:r>
    </w:p>
    <w:p w14:paraId="612DBE30" w14:textId="71A0479E" w:rsidR="00724BDA" w:rsidRDefault="00724BDA" w:rsidP="00724BDA">
      <w:pPr>
        <w:pStyle w:val="ListParagraph"/>
        <w:numPr>
          <w:ilvl w:val="2"/>
          <w:numId w:val="28"/>
        </w:numPr>
        <w:spacing w:after="0" w:line="240" w:lineRule="auto"/>
        <w:ind w:left="426"/>
        <w:textAlignment w:val="baseline"/>
        <w:rPr>
          <w:rFonts w:ascii="Arial" w:eastAsia="Times New Roman" w:hAnsi="Arial" w:cs="Arial"/>
          <w:lang w:eastAsia="en-GB"/>
        </w:rPr>
      </w:pPr>
      <w:r w:rsidRPr="00724BDA">
        <w:rPr>
          <w:rFonts w:ascii="Arial" w:eastAsia="Times New Roman" w:hAnsi="Arial" w:cs="Arial"/>
          <w:lang w:eastAsia="en-GB"/>
        </w:rPr>
        <w:t>Footpath between Coastguard Cottages and Dune Lodge Caravan Park.</w:t>
      </w:r>
    </w:p>
    <w:p w14:paraId="0E5332A2" w14:textId="7F471B47" w:rsidR="00591501" w:rsidRPr="00587CE7" w:rsidRDefault="00591501" w:rsidP="00587CE7">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Seal Signage Media Event</w:t>
      </w:r>
      <w:r w:rsidR="00587CE7">
        <w:rPr>
          <w:rFonts w:ascii="Arial" w:eastAsia="Times New Roman" w:hAnsi="Arial" w:cs="Arial"/>
          <w:lang w:eastAsia="en-GB"/>
        </w:rPr>
        <w:t xml:space="preserve"> - Friday 26</w:t>
      </w:r>
      <w:r w:rsidR="00587CE7" w:rsidRPr="00D10421">
        <w:rPr>
          <w:rFonts w:ascii="Arial" w:eastAsia="Times New Roman" w:hAnsi="Arial" w:cs="Arial"/>
          <w:vertAlign w:val="superscript"/>
          <w:lang w:eastAsia="en-GB"/>
        </w:rPr>
        <w:t>th</w:t>
      </w:r>
      <w:r w:rsidR="00587CE7">
        <w:rPr>
          <w:rFonts w:ascii="Arial" w:eastAsia="Times New Roman" w:hAnsi="Arial" w:cs="Arial"/>
          <w:lang w:eastAsia="en-GB"/>
        </w:rPr>
        <w:t xml:space="preserve"> September at 10am.</w:t>
      </w:r>
    </w:p>
    <w:p w14:paraId="7DEE61BC" w14:textId="18435F1D" w:rsidR="00D10421" w:rsidRDefault="00D10421" w:rsidP="00D10421">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Flooding issues on Clink Lane</w:t>
      </w:r>
      <w:r w:rsidR="00587CE7">
        <w:rPr>
          <w:rFonts w:ascii="Arial" w:eastAsia="Times New Roman" w:hAnsi="Arial" w:cs="Arial"/>
          <w:lang w:eastAsia="en-GB"/>
        </w:rPr>
        <w:t>.</w:t>
      </w:r>
    </w:p>
    <w:p w14:paraId="7625044F" w14:textId="7C204A49" w:rsidR="00F778DE" w:rsidRDefault="00F778DE" w:rsidP="00D10421">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OP Radium Trigger Plan Support.</w:t>
      </w:r>
    </w:p>
    <w:p w14:paraId="474CC16C" w14:textId="13C0776B" w:rsidR="00E458E4" w:rsidRDefault="00E458E4" w:rsidP="00D10421">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 xml:space="preserve">Graffiti – </w:t>
      </w:r>
      <w:r w:rsidR="004E1071">
        <w:rPr>
          <w:rFonts w:ascii="Arial" w:eastAsia="Times New Roman" w:hAnsi="Arial" w:cs="Arial"/>
          <w:lang w:eastAsia="en-GB"/>
        </w:rPr>
        <w:t>B</w:t>
      </w:r>
      <w:r>
        <w:rPr>
          <w:rFonts w:ascii="Arial" w:eastAsia="Times New Roman" w:hAnsi="Arial" w:cs="Arial"/>
          <w:lang w:eastAsia="en-GB"/>
        </w:rPr>
        <w:t>arn on Stalham Road</w:t>
      </w:r>
      <w:r w:rsidR="004E1071">
        <w:rPr>
          <w:rFonts w:ascii="Arial" w:eastAsia="Times New Roman" w:hAnsi="Arial" w:cs="Arial"/>
          <w:lang w:eastAsia="en-GB"/>
        </w:rPr>
        <w:t xml:space="preserve">, </w:t>
      </w:r>
      <w:r>
        <w:rPr>
          <w:rFonts w:ascii="Arial" w:eastAsia="Times New Roman" w:hAnsi="Arial" w:cs="Arial"/>
          <w:lang w:eastAsia="en-GB"/>
        </w:rPr>
        <w:t>Public Toilets</w:t>
      </w:r>
      <w:r w:rsidR="004E1071">
        <w:rPr>
          <w:rFonts w:ascii="Arial" w:eastAsia="Times New Roman" w:hAnsi="Arial" w:cs="Arial"/>
          <w:lang w:eastAsia="en-GB"/>
        </w:rPr>
        <w:t xml:space="preserve"> and Waxham Beach</w:t>
      </w:r>
      <w:r>
        <w:rPr>
          <w:rFonts w:ascii="Arial" w:eastAsia="Times New Roman" w:hAnsi="Arial" w:cs="Arial"/>
          <w:lang w:eastAsia="en-GB"/>
        </w:rPr>
        <w:t>.</w:t>
      </w:r>
    </w:p>
    <w:p w14:paraId="4AFAA1B6" w14:textId="6F69BB12" w:rsidR="00E458E4" w:rsidRDefault="00E458E4" w:rsidP="00D10421">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Protruding gabion next to the P</w:t>
      </w:r>
      <w:r w:rsidR="00587CE7">
        <w:rPr>
          <w:rFonts w:ascii="Arial" w:eastAsia="Times New Roman" w:hAnsi="Arial" w:cs="Arial"/>
          <w:lang w:eastAsia="en-GB"/>
        </w:rPr>
        <w:t xml:space="preserve">ublic </w:t>
      </w:r>
      <w:r>
        <w:rPr>
          <w:rFonts w:ascii="Arial" w:eastAsia="Times New Roman" w:hAnsi="Arial" w:cs="Arial"/>
          <w:lang w:eastAsia="en-GB"/>
        </w:rPr>
        <w:t>R</w:t>
      </w:r>
      <w:r w:rsidR="00587CE7">
        <w:rPr>
          <w:rFonts w:ascii="Arial" w:eastAsia="Times New Roman" w:hAnsi="Arial" w:cs="Arial"/>
          <w:lang w:eastAsia="en-GB"/>
        </w:rPr>
        <w:t xml:space="preserve">ight of </w:t>
      </w:r>
      <w:r>
        <w:rPr>
          <w:rFonts w:ascii="Arial" w:eastAsia="Times New Roman" w:hAnsi="Arial" w:cs="Arial"/>
          <w:lang w:eastAsia="en-GB"/>
        </w:rPr>
        <w:t>W</w:t>
      </w:r>
      <w:r w:rsidR="00587CE7">
        <w:rPr>
          <w:rFonts w:ascii="Arial" w:eastAsia="Times New Roman" w:hAnsi="Arial" w:cs="Arial"/>
          <w:lang w:eastAsia="en-GB"/>
        </w:rPr>
        <w:t>ay</w:t>
      </w:r>
      <w:r>
        <w:rPr>
          <w:rFonts w:ascii="Arial" w:eastAsia="Times New Roman" w:hAnsi="Arial" w:cs="Arial"/>
          <w:lang w:eastAsia="en-GB"/>
        </w:rPr>
        <w:t xml:space="preserve"> by the </w:t>
      </w:r>
      <w:r w:rsidR="006363B0">
        <w:rPr>
          <w:rFonts w:ascii="Arial" w:eastAsia="Times New Roman" w:hAnsi="Arial" w:cs="Arial"/>
          <w:lang w:eastAsia="en-GB"/>
        </w:rPr>
        <w:t>P</w:t>
      </w:r>
      <w:r>
        <w:rPr>
          <w:rFonts w:ascii="Arial" w:eastAsia="Times New Roman" w:hAnsi="Arial" w:cs="Arial"/>
          <w:lang w:eastAsia="en-GB"/>
        </w:rPr>
        <w:t xml:space="preserve">ublic </w:t>
      </w:r>
      <w:r w:rsidR="006363B0">
        <w:rPr>
          <w:rFonts w:ascii="Arial" w:eastAsia="Times New Roman" w:hAnsi="Arial" w:cs="Arial"/>
          <w:lang w:eastAsia="en-GB"/>
        </w:rPr>
        <w:t>T</w:t>
      </w:r>
      <w:r>
        <w:rPr>
          <w:rFonts w:ascii="Arial" w:eastAsia="Times New Roman" w:hAnsi="Arial" w:cs="Arial"/>
          <w:lang w:eastAsia="en-GB"/>
        </w:rPr>
        <w:t>oilets.</w:t>
      </w:r>
    </w:p>
    <w:p w14:paraId="6C45686B" w14:textId="1AB37C4F" w:rsidR="00E458E4" w:rsidRPr="00D10421" w:rsidRDefault="00E458E4" w:rsidP="00D10421">
      <w:pPr>
        <w:pStyle w:val="ListParagraph"/>
        <w:numPr>
          <w:ilvl w:val="2"/>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Electricity Shutdown – 24</w:t>
      </w:r>
      <w:r w:rsidRPr="00E458E4">
        <w:rPr>
          <w:rFonts w:ascii="Arial" w:eastAsia="Times New Roman" w:hAnsi="Arial" w:cs="Arial"/>
          <w:vertAlign w:val="superscript"/>
          <w:lang w:eastAsia="en-GB"/>
        </w:rPr>
        <w:t>th</w:t>
      </w:r>
      <w:r>
        <w:rPr>
          <w:rFonts w:ascii="Arial" w:eastAsia="Times New Roman" w:hAnsi="Arial" w:cs="Arial"/>
          <w:lang w:eastAsia="en-GB"/>
        </w:rPr>
        <w:t xml:space="preserve"> October  - 28</w:t>
      </w:r>
      <w:r w:rsidRPr="00E458E4">
        <w:rPr>
          <w:rFonts w:ascii="Arial" w:eastAsia="Times New Roman" w:hAnsi="Arial" w:cs="Arial"/>
          <w:vertAlign w:val="superscript"/>
          <w:lang w:eastAsia="en-GB"/>
        </w:rPr>
        <w:t>th</w:t>
      </w:r>
      <w:r>
        <w:rPr>
          <w:rFonts w:ascii="Arial" w:eastAsia="Times New Roman" w:hAnsi="Arial" w:cs="Arial"/>
          <w:lang w:eastAsia="en-GB"/>
        </w:rPr>
        <w:t xml:space="preserve"> October 2025 at Clink Lane, The Marrams and Sand Hills.</w:t>
      </w:r>
    </w:p>
    <w:p w14:paraId="0B6151A7" w14:textId="77777777" w:rsidR="006363B0" w:rsidRPr="006363B0" w:rsidRDefault="002954B2" w:rsidP="006363B0">
      <w:pPr>
        <w:pStyle w:val="Heading2"/>
        <w:numPr>
          <w:ilvl w:val="0"/>
          <w:numId w:val="28"/>
        </w:numPr>
        <w:shd w:val="clear" w:color="auto" w:fill="FFFFFF"/>
        <w:spacing w:before="0"/>
        <w:ind w:left="426"/>
        <w:rPr>
          <w:rFonts w:ascii="Arial" w:eastAsia="Times New Roman" w:hAnsi="Arial" w:cs="Arial"/>
          <w:b/>
          <w:bCs/>
          <w:color w:val="auto"/>
          <w:sz w:val="22"/>
          <w:szCs w:val="22"/>
          <w:lang w:eastAsia="en-GB"/>
        </w:rPr>
      </w:pPr>
      <w:bookmarkStart w:id="0" w:name="_Hlk57640499"/>
      <w:r w:rsidRPr="006363B0">
        <w:rPr>
          <w:rFonts w:ascii="Arial" w:eastAsia="Times New Roman" w:hAnsi="Arial" w:cs="Arial"/>
          <w:color w:val="auto"/>
          <w:sz w:val="22"/>
          <w:szCs w:val="22"/>
          <w:lang w:eastAsia="en-GB"/>
        </w:rPr>
        <w:t>To consider and agree any planning applications including those received after agenda is published</w:t>
      </w:r>
      <w:r w:rsidR="006363B0">
        <w:rPr>
          <w:rFonts w:ascii="Arial" w:eastAsia="Times New Roman" w:hAnsi="Arial" w:cs="Arial"/>
          <w:color w:val="auto"/>
          <w:sz w:val="22"/>
          <w:szCs w:val="22"/>
          <w:lang w:eastAsia="en-GB"/>
        </w:rPr>
        <w:t>.</w:t>
      </w:r>
    </w:p>
    <w:p w14:paraId="00FAB8A5" w14:textId="7F0120A4" w:rsidR="00491D04" w:rsidRPr="006363B0" w:rsidRDefault="006363B0" w:rsidP="006363B0">
      <w:pPr>
        <w:pStyle w:val="Heading2"/>
        <w:numPr>
          <w:ilvl w:val="2"/>
          <w:numId w:val="28"/>
        </w:numPr>
        <w:shd w:val="clear" w:color="auto" w:fill="FFFFFF"/>
        <w:spacing w:before="0"/>
        <w:ind w:left="426"/>
        <w:rPr>
          <w:rFonts w:ascii="Arial" w:eastAsia="Times New Roman" w:hAnsi="Arial" w:cs="Arial"/>
          <w:b/>
          <w:bCs/>
          <w:color w:val="auto"/>
          <w:sz w:val="22"/>
          <w:szCs w:val="22"/>
          <w:lang w:eastAsia="en-GB"/>
        </w:rPr>
      </w:pPr>
      <w:r w:rsidRPr="00381961">
        <w:rPr>
          <w:rFonts w:ascii="Arial" w:eastAsia="Times New Roman" w:hAnsi="Arial" w:cs="Arial"/>
          <w:color w:val="auto"/>
          <w:sz w:val="22"/>
          <w:szCs w:val="22"/>
          <w:lang w:eastAsia="en-GB"/>
        </w:rPr>
        <w:t>PF/25/1396 -</w:t>
      </w:r>
      <w:r>
        <w:rPr>
          <w:rFonts w:ascii="Arial" w:eastAsia="Times New Roman" w:hAnsi="Arial" w:cs="Arial"/>
          <w:b/>
          <w:bCs/>
          <w:color w:val="auto"/>
          <w:sz w:val="22"/>
          <w:szCs w:val="22"/>
          <w:lang w:eastAsia="en-GB"/>
        </w:rPr>
        <w:t xml:space="preserve"> </w:t>
      </w:r>
      <w:r>
        <w:rPr>
          <w:rFonts w:ascii="Arial" w:eastAsia="Times New Roman" w:hAnsi="Arial" w:cs="Arial"/>
          <w:color w:val="auto"/>
          <w:sz w:val="22"/>
          <w:szCs w:val="22"/>
          <w:lang w:eastAsia="en-GB"/>
        </w:rPr>
        <w:t>T</w:t>
      </w:r>
      <w:r w:rsidR="00E458E4" w:rsidRPr="006363B0">
        <w:rPr>
          <w:rFonts w:ascii="Arial" w:eastAsia="Times New Roman" w:hAnsi="Arial" w:cs="Arial"/>
          <w:color w:val="auto"/>
          <w:sz w:val="22"/>
          <w:szCs w:val="22"/>
          <w:lang w:eastAsia="en-GB"/>
        </w:rPr>
        <w:t xml:space="preserve">he </w:t>
      </w:r>
      <w:r w:rsidRPr="006363B0">
        <w:rPr>
          <w:rFonts w:ascii="Arial" w:eastAsia="Times New Roman" w:hAnsi="Arial" w:cs="Arial"/>
          <w:color w:val="auto"/>
          <w:sz w:val="22"/>
          <w:szCs w:val="22"/>
          <w:lang w:eastAsia="en-GB"/>
        </w:rPr>
        <w:t>Boatyard</w:t>
      </w:r>
      <w:r w:rsidR="00E458E4" w:rsidRPr="006363B0">
        <w:rPr>
          <w:rFonts w:ascii="Arial" w:eastAsia="Times New Roman" w:hAnsi="Arial" w:cs="Arial"/>
          <w:color w:val="auto"/>
          <w:sz w:val="22"/>
          <w:szCs w:val="22"/>
          <w:lang w:eastAsia="en-GB"/>
        </w:rPr>
        <w:t>, The Marrams.</w:t>
      </w:r>
      <w:r w:rsidRPr="006363B0">
        <w:rPr>
          <w:rFonts w:ascii="Arial" w:eastAsia="Times New Roman" w:hAnsi="Arial" w:cs="Arial"/>
          <w:color w:val="auto"/>
          <w:sz w:val="22"/>
          <w:szCs w:val="22"/>
          <w:lang w:eastAsia="en-GB"/>
        </w:rPr>
        <w:t xml:space="preserve"> </w:t>
      </w:r>
      <w:r w:rsidRPr="006363B0">
        <w:rPr>
          <w:rFonts w:ascii="Arial" w:hAnsi="Arial" w:cs="Arial"/>
          <w:color w:val="000000"/>
          <w:sz w:val="22"/>
          <w:szCs w:val="22"/>
          <w:shd w:val="clear" w:color="auto" w:fill="FFFFFF"/>
        </w:rPr>
        <w:t>Retrospective planning application for use of land by fishermen / women who fish from Sea Palling Beach and casual boats for fishing and recreation, including, but not limited to, the storage of vessels and tractors (to facilitate the launching and recovery of the fishing vessels and others), sheds to enable shelter in adverse weather conditions and any other equipment not mentioned required to enable a reasonable living (in fishing) to be made at The Boatyard, The Marrams.</w:t>
      </w:r>
    </w:p>
    <w:p w14:paraId="037B239C" w14:textId="71EDF5B7" w:rsidR="009233E7" w:rsidRPr="0087410C" w:rsidRDefault="009233E7" w:rsidP="00872E2F">
      <w:pPr>
        <w:numPr>
          <w:ilvl w:val="0"/>
          <w:numId w:val="28"/>
        </w:numPr>
        <w:spacing w:after="0" w:line="240" w:lineRule="auto"/>
        <w:ind w:left="426"/>
        <w:contextualSpacing/>
        <w:textAlignment w:val="baseline"/>
        <w:rPr>
          <w:rFonts w:ascii="Arial" w:eastAsia="Times New Roman" w:hAnsi="Arial" w:cs="Arial"/>
          <w:b/>
          <w:bCs/>
          <w:lang w:eastAsia="en-GB"/>
        </w:rPr>
      </w:pPr>
      <w:r w:rsidRPr="0087410C">
        <w:rPr>
          <w:rFonts w:ascii="Arial" w:eastAsia="Times New Roman" w:hAnsi="Arial" w:cs="Arial"/>
          <w:lang w:eastAsia="en-GB"/>
        </w:rPr>
        <w:t xml:space="preserve">To approve </w:t>
      </w:r>
      <w:r w:rsidR="00D71C9F" w:rsidRPr="0087410C">
        <w:rPr>
          <w:rFonts w:ascii="Arial" w:eastAsia="Times New Roman" w:hAnsi="Arial" w:cs="Arial"/>
          <w:lang w:eastAsia="en-GB"/>
        </w:rPr>
        <w:t xml:space="preserve">the </w:t>
      </w:r>
      <w:r w:rsidRPr="0087410C">
        <w:rPr>
          <w:rFonts w:ascii="Arial" w:eastAsia="Times New Roman" w:hAnsi="Arial" w:cs="Arial"/>
          <w:lang w:eastAsia="en-GB"/>
        </w:rPr>
        <w:t>financial statement</w:t>
      </w:r>
      <w:r w:rsidR="00D71C9F" w:rsidRPr="0087410C">
        <w:rPr>
          <w:rFonts w:ascii="Arial" w:eastAsia="Times New Roman" w:hAnsi="Arial" w:cs="Arial"/>
          <w:lang w:eastAsia="en-GB"/>
        </w:rPr>
        <w:t xml:space="preserve"> below</w:t>
      </w:r>
      <w:r w:rsidR="00D61DD0">
        <w:rPr>
          <w:rFonts w:ascii="Arial" w:eastAsia="Times New Roman" w:hAnsi="Arial" w:cs="Arial"/>
          <w:lang w:eastAsia="en-GB"/>
        </w:rPr>
        <w:t xml:space="preserve"> and any invoices received after the agenda is published</w:t>
      </w:r>
      <w:r w:rsidR="00D71C9F" w:rsidRPr="0087410C">
        <w:rPr>
          <w:rFonts w:ascii="Arial" w:eastAsia="Times New Roman" w:hAnsi="Arial" w:cs="Arial"/>
          <w:lang w:eastAsia="en-GB"/>
        </w:rPr>
        <w:t>:</w:t>
      </w:r>
    </w:p>
    <w:tbl>
      <w:tblPr>
        <w:tblStyle w:val="TableGrid"/>
        <w:tblW w:w="8925" w:type="dxa"/>
        <w:tblInd w:w="421" w:type="dxa"/>
        <w:tblLook w:val="04A0" w:firstRow="1" w:lastRow="0" w:firstColumn="1" w:lastColumn="0" w:noHBand="0" w:noVBand="1"/>
      </w:tblPr>
      <w:tblGrid>
        <w:gridCol w:w="2976"/>
        <w:gridCol w:w="4536"/>
        <w:gridCol w:w="1407"/>
        <w:gridCol w:w="6"/>
      </w:tblGrid>
      <w:tr w:rsidR="00FA2DC1" w:rsidRPr="0087410C" w14:paraId="39BB834A" w14:textId="77777777" w:rsidTr="00E6198D">
        <w:tc>
          <w:tcPr>
            <w:tcW w:w="8925" w:type="dxa"/>
            <w:gridSpan w:val="4"/>
          </w:tcPr>
          <w:p w14:paraId="58150707" w14:textId="607D1138" w:rsidR="00FA2DC1" w:rsidRPr="0087410C" w:rsidRDefault="00FA2DC1" w:rsidP="0087410C">
            <w:pPr>
              <w:pStyle w:val="ListParagraph"/>
              <w:numPr>
                <w:ilvl w:val="2"/>
                <w:numId w:val="28"/>
              </w:numPr>
              <w:ind w:left="321" w:hanging="284"/>
              <w:textAlignment w:val="baseline"/>
              <w:rPr>
                <w:rFonts w:ascii="Arial" w:eastAsia="Times New Roman" w:hAnsi="Arial" w:cs="Arial"/>
                <w:lang w:eastAsia="en-GB"/>
              </w:rPr>
            </w:pPr>
            <w:r w:rsidRPr="0087410C">
              <w:rPr>
                <w:rFonts w:ascii="Arial" w:eastAsia="Times New Roman" w:hAnsi="Arial" w:cs="Arial"/>
                <w:lang w:eastAsia="en-GB"/>
              </w:rPr>
              <w:t>Payments received</w:t>
            </w:r>
            <w:r w:rsidR="00E6198D">
              <w:rPr>
                <w:rFonts w:ascii="Arial" w:eastAsia="Times New Roman" w:hAnsi="Arial" w:cs="Arial"/>
                <w:lang w:eastAsia="en-GB"/>
              </w:rPr>
              <w:t xml:space="preserve"> - NONE</w:t>
            </w:r>
          </w:p>
        </w:tc>
      </w:tr>
      <w:tr w:rsidR="00FA2DC1" w:rsidRPr="0087410C" w14:paraId="6A635EE5" w14:textId="77777777" w:rsidTr="00E6198D">
        <w:tc>
          <w:tcPr>
            <w:tcW w:w="8925" w:type="dxa"/>
            <w:gridSpan w:val="4"/>
          </w:tcPr>
          <w:p w14:paraId="076FE2FB" w14:textId="440488AD" w:rsidR="00FA2DC1" w:rsidRPr="0087410C" w:rsidRDefault="00FA2DC1" w:rsidP="0087410C">
            <w:pPr>
              <w:pStyle w:val="ListParagraph"/>
              <w:numPr>
                <w:ilvl w:val="2"/>
                <w:numId w:val="28"/>
              </w:numPr>
              <w:ind w:left="321" w:hanging="284"/>
              <w:textAlignment w:val="baseline"/>
              <w:rPr>
                <w:rFonts w:ascii="Arial" w:eastAsia="Times New Roman" w:hAnsi="Arial" w:cs="Arial"/>
                <w:lang w:eastAsia="en-GB"/>
              </w:rPr>
            </w:pPr>
            <w:r w:rsidRPr="0087410C">
              <w:rPr>
                <w:rFonts w:ascii="Arial" w:eastAsia="Times New Roman" w:hAnsi="Arial" w:cs="Arial"/>
                <w:lang w:eastAsia="en-GB"/>
              </w:rPr>
              <w:t>Payment</w:t>
            </w:r>
            <w:r w:rsidR="007F78FF" w:rsidRPr="0087410C">
              <w:rPr>
                <w:rFonts w:ascii="Arial" w:eastAsia="Times New Roman" w:hAnsi="Arial" w:cs="Arial"/>
                <w:lang w:eastAsia="en-GB"/>
              </w:rPr>
              <w:t>s</w:t>
            </w:r>
            <w:r w:rsidRPr="0087410C">
              <w:rPr>
                <w:rFonts w:ascii="Arial" w:eastAsia="Times New Roman" w:hAnsi="Arial" w:cs="Arial"/>
                <w:lang w:eastAsia="en-GB"/>
              </w:rPr>
              <w:t xml:space="preserve"> to approve</w:t>
            </w:r>
          </w:p>
        </w:tc>
      </w:tr>
      <w:tr w:rsidR="00136FE2" w:rsidRPr="0087410C" w14:paraId="044026A7" w14:textId="77777777" w:rsidTr="00E6198D">
        <w:trPr>
          <w:gridAfter w:val="1"/>
          <w:wAfter w:w="6" w:type="dxa"/>
        </w:trPr>
        <w:tc>
          <w:tcPr>
            <w:tcW w:w="2976" w:type="dxa"/>
          </w:tcPr>
          <w:p w14:paraId="59B385B4" w14:textId="34EB7324" w:rsidR="00136FE2" w:rsidRPr="0087410C" w:rsidRDefault="00E6198D" w:rsidP="008E2540">
            <w:pPr>
              <w:contextualSpacing/>
              <w:textAlignment w:val="baseline"/>
              <w:rPr>
                <w:rFonts w:ascii="Arial" w:eastAsia="Times New Roman" w:hAnsi="Arial" w:cs="Arial"/>
                <w:lang w:eastAsia="en-GB"/>
              </w:rPr>
            </w:pPr>
            <w:r>
              <w:rPr>
                <w:rFonts w:ascii="Arial" w:eastAsia="Times New Roman" w:hAnsi="Arial" w:cs="Arial"/>
                <w:lang w:eastAsia="en-GB"/>
              </w:rPr>
              <w:t>NJL Windows</w:t>
            </w:r>
          </w:p>
        </w:tc>
        <w:tc>
          <w:tcPr>
            <w:tcW w:w="4536" w:type="dxa"/>
          </w:tcPr>
          <w:p w14:paraId="571D1FCF" w14:textId="49A81024" w:rsidR="00136FE2" w:rsidRPr="0087410C" w:rsidRDefault="00E6198D" w:rsidP="008E2540">
            <w:pPr>
              <w:contextualSpacing/>
              <w:textAlignment w:val="baseline"/>
              <w:rPr>
                <w:rFonts w:ascii="Arial" w:eastAsia="Times New Roman" w:hAnsi="Arial" w:cs="Arial"/>
                <w:lang w:eastAsia="en-GB"/>
              </w:rPr>
            </w:pPr>
            <w:r>
              <w:rPr>
                <w:rFonts w:ascii="Arial" w:eastAsia="Times New Roman" w:hAnsi="Arial" w:cs="Arial"/>
                <w:lang w:eastAsia="en-GB"/>
              </w:rPr>
              <w:t>Bus Shelter Window Cleaning</w:t>
            </w:r>
          </w:p>
        </w:tc>
        <w:tc>
          <w:tcPr>
            <w:tcW w:w="1407" w:type="dxa"/>
          </w:tcPr>
          <w:p w14:paraId="135A24BD" w14:textId="44B2CA46" w:rsidR="00136FE2" w:rsidRPr="0087410C" w:rsidRDefault="00E6198D" w:rsidP="00491D04">
            <w:pPr>
              <w:contextualSpacing/>
              <w:textAlignment w:val="baseline"/>
              <w:rPr>
                <w:rFonts w:ascii="Arial" w:eastAsia="Times New Roman" w:hAnsi="Arial" w:cs="Arial"/>
                <w:lang w:eastAsia="en-GB"/>
              </w:rPr>
            </w:pPr>
            <w:r>
              <w:rPr>
                <w:rFonts w:ascii="Arial" w:eastAsia="Times New Roman" w:hAnsi="Arial" w:cs="Arial"/>
                <w:lang w:eastAsia="en-GB"/>
              </w:rPr>
              <w:t>£50.00</w:t>
            </w:r>
          </w:p>
        </w:tc>
      </w:tr>
      <w:tr w:rsidR="00483D4D" w:rsidRPr="0087410C" w14:paraId="2CE11492" w14:textId="77777777" w:rsidTr="00E6198D">
        <w:trPr>
          <w:gridAfter w:val="1"/>
          <w:wAfter w:w="6" w:type="dxa"/>
        </w:trPr>
        <w:tc>
          <w:tcPr>
            <w:tcW w:w="2976" w:type="dxa"/>
          </w:tcPr>
          <w:p w14:paraId="3FADF5FC" w14:textId="70542C38" w:rsidR="00483D4D" w:rsidRPr="0087410C" w:rsidRDefault="00E6198D" w:rsidP="008E2540">
            <w:pPr>
              <w:contextualSpacing/>
              <w:textAlignment w:val="baseline"/>
              <w:rPr>
                <w:rFonts w:ascii="Arial" w:eastAsia="Times New Roman" w:hAnsi="Arial" w:cs="Arial"/>
                <w:lang w:eastAsia="en-GB"/>
              </w:rPr>
            </w:pPr>
            <w:r>
              <w:rPr>
                <w:rFonts w:ascii="Arial" w:eastAsia="Times New Roman" w:hAnsi="Arial" w:cs="Arial"/>
                <w:lang w:eastAsia="en-GB"/>
              </w:rPr>
              <w:t>Casson Fernandos Holding Limited</w:t>
            </w:r>
          </w:p>
        </w:tc>
        <w:tc>
          <w:tcPr>
            <w:tcW w:w="4536" w:type="dxa"/>
          </w:tcPr>
          <w:p w14:paraId="0FC2983F" w14:textId="4ED2C7F2" w:rsidR="00483D4D" w:rsidRPr="0087410C" w:rsidRDefault="00E6198D" w:rsidP="008E2540">
            <w:pPr>
              <w:contextualSpacing/>
              <w:textAlignment w:val="baseline"/>
              <w:rPr>
                <w:rFonts w:ascii="Arial" w:eastAsia="Times New Roman" w:hAnsi="Arial" w:cs="Arial"/>
                <w:lang w:eastAsia="en-GB"/>
              </w:rPr>
            </w:pPr>
            <w:r>
              <w:rPr>
                <w:rFonts w:ascii="Arial" w:eastAsia="Times New Roman" w:hAnsi="Arial" w:cs="Arial"/>
                <w:lang w:eastAsia="en-GB"/>
              </w:rPr>
              <w:t>VE Day Community Event Expenses</w:t>
            </w:r>
          </w:p>
        </w:tc>
        <w:tc>
          <w:tcPr>
            <w:tcW w:w="1407" w:type="dxa"/>
          </w:tcPr>
          <w:p w14:paraId="3757583E" w14:textId="736E2426" w:rsidR="00483D4D" w:rsidRPr="0087410C" w:rsidRDefault="00E6198D" w:rsidP="00491D04">
            <w:pPr>
              <w:contextualSpacing/>
              <w:textAlignment w:val="baseline"/>
              <w:rPr>
                <w:rFonts w:ascii="Arial" w:eastAsia="Times New Roman" w:hAnsi="Arial" w:cs="Arial"/>
                <w:lang w:eastAsia="en-GB"/>
              </w:rPr>
            </w:pPr>
            <w:r>
              <w:rPr>
                <w:rFonts w:ascii="Arial" w:eastAsia="Times New Roman" w:hAnsi="Arial" w:cs="Arial"/>
                <w:lang w:eastAsia="en-GB"/>
              </w:rPr>
              <w:t>£1369.33</w:t>
            </w:r>
          </w:p>
        </w:tc>
      </w:tr>
      <w:tr w:rsidR="002915A2" w:rsidRPr="0087410C" w14:paraId="68AD273A" w14:textId="77777777" w:rsidTr="00E6198D">
        <w:trPr>
          <w:gridAfter w:val="1"/>
          <w:wAfter w:w="6" w:type="dxa"/>
        </w:trPr>
        <w:tc>
          <w:tcPr>
            <w:tcW w:w="2976" w:type="dxa"/>
          </w:tcPr>
          <w:p w14:paraId="14258268" w14:textId="1BB1D85F" w:rsidR="002915A2"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Century Printing</w:t>
            </w:r>
          </w:p>
        </w:tc>
        <w:tc>
          <w:tcPr>
            <w:tcW w:w="4536" w:type="dxa"/>
          </w:tcPr>
          <w:p w14:paraId="7E08983C" w14:textId="12C02601" w:rsidR="002915A2"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Bi-Annual Newsletter</w:t>
            </w:r>
          </w:p>
        </w:tc>
        <w:tc>
          <w:tcPr>
            <w:tcW w:w="1407" w:type="dxa"/>
          </w:tcPr>
          <w:p w14:paraId="2AC52870" w14:textId="1B74A9D8" w:rsidR="002915A2" w:rsidRPr="0087410C" w:rsidRDefault="00D61DD0" w:rsidP="002915A2">
            <w:pPr>
              <w:contextualSpacing/>
              <w:textAlignment w:val="baseline"/>
              <w:rPr>
                <w:rFonts w:ascii="Arial" w:eastAsia="Times New Roman" w:hAnsi="Arial" w:cs="Arial"/>
                <w:lang w:eastAsia="en-GB"/>
              </w:rPr>
            </w:pPr>
            <w:r>
              <w:rPr>
                <w:rFonts w:ascii="Arial" w:eastAsia="Times New Roman" w:hAnsi="Arial" w:cs="Arial"/>
                <w:lang w:eastAsia="en-GB"/>
              </w:rPr>
              <w:t>£45.75</w:t>
            </w:r>
          </w:p>
        </w:tc>
      </w:tr>
      <w:tr w:rsidR="00A640CD" w:rsidRPr="0087410C" w14:paraId="66D945F4" w14:textId="77777777" w:rsidTr="00E6198D">
        <w:trPr>
          <w:gridAfter w:val="1"/>
          <w:wAfter w:w="6" w:type="dxa"/>
        </w:trPr>
        <w:tc>
          <w:tcPr>
            <w:tcW w:w="2976" w:type="dxa"/>
          </w:tcPr>
          <w:p w14:paraId="65B73342" w14:textId="1F5D9EFB" w:rsidR="00A640CD"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Glasdon</w:t>
            </w:r>
          </w:p>
        </w:tc>
        <w:tc>
          <w:tcPr>
            <w:tcW w:w="4536" w:type="dxa"/>
          </w:tcPr>
          <w:p w14:paraId="4036603D" w14:textId="33174923" w:rsidR="00A640CD"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Cycle Rack</w:t>
            </w:r>
          </w:p>
        </w:tc>
        <w:tc>
          <w:tcPr>
            <w:tcW w:w="1407" w:type="dxa"/>
          </w:tcPr>
          <w:p w14:paraId="0116E845" w14:textId="6766C197" w:rsidR="00A640CD" w:rsidRPr="0087410C" w:rsidRDefault="00D61DD0" w:rsidP="009050FB">
            <w:pPr>
              <w:contextualSpacing/>
              <w:textAlignment w:val="baseline"/>
              <w:rPr>
                <w:rFonts w:ascii="Arial" w:eastAsia="Times New Roman" w:hAnsi="Arial" w:cs="Arial"/>
                <w:lang w:eastAsia="en-GB"/>
              </w:rPr>
            </w:pPr>
            <w:r>
              <w:rPr>
                <w:rFonts w:ascii="Arial" w:eastAsia="Times New Roman" w:hAnsi="Arial" w:cs="Arial"/>
                <w:lang w:eastAsia="en-GB"/>
              </w:rPr>
              <w:t>£159.00</w:t>
            </w:r>
          </w:p>
        </w:tc>
      </w:tr>
      <w:tr w:rsidR="00D61DD0" w:rsidRPr="0087410C" w14:paraId="4F3D3FBA" w14:textId="77777777" w:rsidTr="00E6198D">
        <w:trPr>
          <w:gridAfter w:val="1"/>
          <w:wAfter w:w="6" w:type="dxa"/>
        </w:trPr>
        <w:tc>
          <w:tcPr>
            <w:tcW w:w="2976" w:type="dxa"/>
          </w:tcPr>
          <w:p w14:paraId="295B1BD9" w14:textId="0B7FD0AF" w:rsidR="00D61DD0"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Greenbarnes</w:t>
            </w:r>
          </w:p>
        </w:tc>
        <w:tc>
          <w:tcPr>
            <w:tcW w:w="4536" w:type="dxa"/>
          </w:tcPr>
          <w:p w14:paraId="274820C9" w14:textId="2C51194E" w:rsidR="00D61DD0"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New Parish Council Noticeboard</w:t>
            </w:r>
          </w:p>
        </w:tc>
        <w:tc>
          <w:tcPr>
            <w:tcW w:w="1407" w:type="dxa"/>
          </w:tcPr>
          <w:p w14:paraId="151E8767" w14:textId="3D6434FC" w:rsidR="00D61DD0" w:rsidRPr="0087410C" w:rsidRDefault="00D61DD0" w:rsidP="009050FB">
            <w:pPr>
              <w:contextualSpacing/>
              <w:textAlignment w:val="baseline"/>
              <w:rPr>
                <w:rFonts w:ascii="Arial" w:eastAsia="Times New Roman" w:hAnsi="Arial" w:cs="Arial"/>
                <w:lang w:eastAsia="en-GB"/>
              </w:rPr>
            </w:pPr>
            <w:r>
              <w:rPr>
                <w:rFonts w:ascii="Arial" w:eastAsia="Times New Roman" w:hAnsi="Arial" w:cs="Arial"/>
                <w:lang w:eastAsia="en-GB"/>
              </w:rPr>
              <w:t>£1592.30</w:t>
            </w:r>
          </w:p>
        </w:tc>
      </w:tr>
      <w:tr w:rsidR="00E7316E" w:rsidRPr="0087410C" w14:paraId="24561F40" w14:textId="77777777" w:rsidTr="00E6198D">
        <w:trPr>
          <w:gridAfter w:val="1"/>
          <w:wAfter w:w="6" w:type="dxa"/>
        </w:trPr>
        <w:tc>
          <w:tcPr>
            <w:tcW w:w="2976" w:type="dxa"/>
          </w:tcPr>
          <w:p w14:paraId="0D461B7C" w14:textId="2DA9F8F7" w:rsidR="00E7316E"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B.Furr</w:t>
            </w:r>
          </w:p>
        </w:tc>
        <w:tc>
          <w:tcPr>
            <w:tcW w:w="4536" w:type="dxa"/>
          </w:tcPr>
          <w:p w14:paraId="559927DB" w14:textId="035F066E" w:rsidR="00E7316E" w:rsidRPr="0087410C" w:rsidRDefault="00D61DD0" w:rsidP="008E2540">
            <w:pPr>
              <w:contextualSpacing/>
              <w:textAlignment w:val="baseline"/>
              <w:rPr>
                <w:rFonts w:ascii="Arial" w:eastAsia="Times New Roman" w:hAnsi="Arial" w:cs="Arial"/>
                <w:lang w:eastAsia="en-GB"/>
              </w:rPr>
            </w:pPr>
            <w:r>
              <w:rPr>
                <w:rFonts w:ascii="Arial" w:eastAsia="Times New Roman" w:hAnsi="Arial" w:cs="Arial"/>
                <w:lang w:eastAsia="en-GB"/>
              </w:rPr>
              <w:t>Clerks Expenses</w:t>
            </w:r>
            <w:r w:rsidR="006A6C47">
              <w:rPr>
                <w:rFonts w:ascii="Arial" w:eastAsia="Times New Roman" w:hAnsi="Arial" w:cs="Arial"/>
                <w:lang w:eastAsia="en-GB"/>
              </w:rPr>
              <w:t xml:space="preserve"> including printer cartridges</w:t>
            </w:r>
            <w:r w:rsidR="00724BDA">
              <w:rPr>
                <w:rFonts w:ascii="Arial" w:eastAsia="Times New Roman" w:hAnsi="Arial" w:cs="Arial"/>
                <w:lang w:eastAsia="en-GB"/>
              </w:rPr>
              <w:t>, land registry search and ID badges.</w:t>
            </w:r>
          </w:p>
        </w:tc>
        <w:tc>
          <w:tcPr>
            <w:tcW w:w="1407" w:type="dxa"/>
          </w:tcPr>
          <w:p w14:paraId="6F9AE528" w14:textId="58A78FA1" w:rsidR="00E7316E" w:rsidRPr="0087410C" w:rsidRDefault="006A6C47" w:rsidP="009050FB">
            <w:pPr>
              <w:contextualSpacing/>
              <w:textAlignment w:val="baseline"/>
              <w:rPr>
                <w:rFonts w:ascii="Arial" w:eastAsia="Times New Roman" w:hAnsi="Arial" w:cs="Arial"/>
                <w:lang w:eastAsia="en-GB"/>
              </w:rPr>
            </w:pPr>
            <w:r>
              <w:rPr>
                <w:rFonts w:ascii="Arial" w:eastAsia="Times New Roman" w:hAnsi="Arial" w:cs="Arial"/>
                <w:lang w:eastAsia="en-GB"/>
              </w:rPr>
              <w:t>£1</w:t>
            </w:r>
            <w:r w:rsidR="00724BDA">
              <w:rPr>
                <w:rFonts w:ascii="Arial" w:eastAsia="Times New Roman" w:hAnsi="Arial" w:cs="Arial"/>
                <w:lang w:eastAsia="en-GB"/>
              </w:rPr>
              <w:t>62</w:t>
            </w:r>
            <w:r>
              <w:rPr>
                <w:rFonts w:ascii="Arial" w:eastAsia="Times New Roman" w:hAnsi="Arial" w:cs="Arial"/>
                <w:lang w:eastAsia="en-GB"/>
              </w:rPr>
              <w:t>.74</w:t>
            </w:r>
          </w:p>
        </w:tc>
      </w:tr>
      <w:tr w:rsidR="00FA2DC1" w:rsidRPr="0087410C" w14:paraId="31E81DDE" w14:textId="77777777" w:rsidTr="00E6198D">
        <w:tc>
          <w:tcPr>
            <w:tcW w:w="8925" w:type="dxa"/>
            <w:gridSpan w:val="4"/>
          </w:tcPr>
          <w:p w14:paraId="287F2CD8" w14:textId="5CB2EB27" w:rsidR="00FA2DC1" w:rsidRPr="0087410C" w:rsidRDefault="00E7316E" w:rsidP="00872E2F">
            <w:pPr>
              <w:pStyle w:val="ListParagraph"/>
              <w:numPr>
                <w:ilvl w:val="2"/>
                <w:numId w:val="28"/>
              </w:numPr>
              <w:ind w:left="179" w:hanging="179"/>
              <w:textAlignment w:val="baseline"/>
              <w:rPr>
                <w:rFonts w:ascii="Arial" w:eastAsia="Times New Roman" w:hAnsi="Arial" w:cs="Arial"/>
                <w:lang w:eastAsia="en-GB"/>
              </w:rPr>
            </w:pPr>
            <w:r w:rsidRPr="0087410C">
              <w:rPr>
                <w:rFonts w:ascii="Arial" w:eastAsia="Times New Roman" w:hAnsi="Arial" w:cs="Arial"/>
                <w:lang w:eastAsia="en-GB"/>
              </w:rPr>
              <w:t xml:space="preserve"> </w:t>
            </w:r>
            <w:r w:rsidR="00FA2DC1" w:rsidRPr="0087410C">
              <w:rPr>
                <w:rFonts w:ascii="Arial" w:eastAsia="Times New Roman" w:hAnsi="Arial" w:cs="Arial"/>
                <w:lang w:eastAsia="en-GB"/>
              </w:rPr>
              <w:t>Payment agreed by standing order or direct debit (information only)</w:t>
            </w:r>
          </w:p>
        </w:tc>
      </w:tr>
      <w:tr w:rsidR="00FA2DC1" w:rsidRPr="0087410C" w14:paraId="2426D52F" w14:textId="77777777" w:rsidTr="00E6198D">
        <w:trPr>
          <w:gridAfter w:val="1"/>
          <w:wAfter w:w="6" w:type="dxa"/>
        </w:trPr>
        <w:tc>
          <w:tcPr>
            <w:tcW w:w="2976" w:type="dxa"/>
          </w:tcPr>
          <w:p w14:paraId="30CEA31B" w14:textId="61F59AEB" w:rsidR="00FA2DC1" w:rsidRPr="0087410C" w:rsidRDefault="00FA2DC1" w:rsidP="008E2540">
            <w:pPr>
              <w:contextualSpacing/>
              <w:textAlignment w:val="baseline"/>
              <w:rPr>
                <w:rFonts w:ascii="Arial" w:eastAsia="Times New Roman" w:hAnsi="Arial" w:cs="Arial"/>
                <w:lang w:eastAsia="en-GB"/>
              </w:rPr>
            </w:pPr>
            <w:bookmarkStart w:id="1" w:name="_Hlk208219291"/>
            <w:r w:rsidRPr="0087410C">
              <w:rPr>
                <w:rFonts w:ascii="Arial" w:eastAsia="Times New Roman" w:hAnsi="Arial" w:cs="Arial"/>
                <w:lang w:eastAsia="en-GB"/>
              </w:rPr>
              <w:t>B.Furr</w:t>
            </w:r>
          </w:p>
        </w:tc>
        <w:tc>
          <w:tcPr>
            <w:tcW w:w="4536" w:type="dxa"/>
          </w:tcPr>
          <w:p w14:paraId="02540FA7" w14:textId="7EF45AE3"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Clerks Salary </w:t>
            </w:r>
            <w:r w:rsidR="00273F3A" w:rsidRPr="0087410C">
              <w:rPr>
                <w:rFonts w:ascii="Arial" w:eastAsia="Times New Roman" w:hAnsi="Arial" w:cs="Arial"/>
                <w:lang w:eastAsia="en-GB"/>
              </w:rPr>
              <w:t>–</w:t>
            </w:r>
            <w:r w:rsidRPr="0087410C">
              <w:rPr>
                <w:rFonts w:ascii="Arial" w:eastAsia="Times New Roman" w:hAnsi="Arial" w:cs="Arial"/>
                <w:lang w:eastAsia="en-GB"/>
              </w:rPr>
              <w:t xml:space="preserve"> </w:t>
            </w:r>
            <w:r w:rsidR="00E7316E" w:rsidRPr="0087410C">
              <w:rPr>
                <w:rFonts w:ascii="Arial" w:eastAsia="Times New Roman" w:hAnsi="Arial" w:cs="Arial"/>
                <w:lang w:eastAsia="en-GB"/>
              </w:rPr>
              <w:t>Ju</w:t>
            </w:r>
            <w:r w:rsidR="00E6198D">
              <w:rPr>
                <w:rFonts w:ascii="Arial" w:eastAsia="Times New Roman" w:hAnsi="Arial" w:cs="Arial"/>
                <w:lang w:eastAsia="en-GB"/>
              </w:rPr>
              <w:t xml:space="preserve">ly </w:t>
            </w:r>
            <w:r w:rsidR="00273F3A" w:rsidRPr="0087410C">
              <w:rPr>
                <w:rFonts w:ascii="Arial" w:eastAsia="Times New Roman" w:hAnsi="Arial" w:cs="Arial"/>
                <w:lang w:eastAsia="en-GB"/>
              </w:rPr>
              <w:t>2025</w:t>
            </w:r>
          </w:p>
        </w:tc>
        <w:tc>
          <w:tcPr>
            <w:tcW w:w="1407" w:type="dxa"/>
          </w:tcPr>
          <w:p w14:paraId="6DE92469" w14:textId="4814B795" w:rsidR="00FA2DC1" w:rsidRPr="0087410C" w:rsidRDefault="00FA2DC1" w:rsidP="002915A2">
            <w:pPr>
              <w:contextualSpacing/>
              <w:textAlignment w:val="baseline"/>
              <w:rPr>
                <w:rFonts w:ascii="Arial" w:eastAsia="Times New Roman" w:hAnsi="Arial" w:cs="Arial"/>
                <w:lang w:eastAsia="en-GB"/>
              </w:rPr>
            </w:pPr>
            <w:r w:rsidRPr="0087410C">
              <w:rPr>
                <w:rFonts w:ascii="Arial" w:eastAsia="Times New Roman" w:hAnsi="Arial" w:cs="Arial"/>
                <w:lang w:eastAsia="en-GB"/>
              </w:rPr>
              <w:t>£487.</w:t>
            </w:r>
            <w:r w:rsidR="005413BA" w:rsidRPr="0087410C">
              <w:rPr>
                <w:rFonts w:ascii="Arial" w:eastAsia="Times New Roman" w:hAnsi="Arial" w:cs="Arial"/>
                <w:lang w:eastAsia="en-GB"/>
              </w:rPr>
              <w:t>17</w:t>
            </w:r>
          </w:p>
        </w:tc>
      </w:tr>
      <w:tr w:rsidR="00FA2DC1" w:rsidRPr="0087410C" w14:paraId="4EB7D18A" w14:textId="77777777" w:rsidTr="00E6198D">
        <w:trPr>
          <w:gridAfter w:val="1"/>
          <w:wAfter w:w="6" w:type="dxa"/>
        </w:trPr>
        <w:tc>
          <w:tcPr>
            <w:tcW w:w="2976" w:type="dxa"/>
          </w:tcPr>
          <w:p w14:paraId="04B27B63" w14:textId="158938FB"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HMRC</w:t>
            </w:r>
          </w:p>
        </w:tc>
        <w:tc>
          <w:tcPr>
            <w:tcW w:w="4536" w:type="dxa"/>
          </w:tcPr>
          <w:p w14:paraId="4E344421" w14:textId="62E4B3F2" w:rsidR="00FA2DC1" w:rsidRPr="0087410C" w:rsidRDefault="00FA2DC1" w:rsidP="008E2540">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PAYE </w:t>
            </w:r>
            <w:r w:rsidR="00E7316E" w:rsidRPr="0087410C">
              <w:rPr>
                <w:rFonts w:ascii="Arial" w:eastAsia="Times New Roman" w:hAnsi="Arial" w:cs="Arial"/>
                <w:lang w:eastAsia="en-GB"/>
              </w:rPr>
              <w:t>Ju</w:t>
            </w:r>
            <w:r w:rsidR="00E6198D">
              <w:rPr>
                <w:rFonts w:ascii="Arial" w:eastAsia="Times New Roman" w:hAnsi="Arial" w:cs="Arial"/>
                <w:lang w:eastAsia="en-GB"/>
              </w:rPr>
              <w:t>ly</w:t>
            </w:r>
            <w:r w:rsidR="00273F3A" w:rsidRPr="0087410C">
              <w:rPr>
                <w:rFonts w:ascii="Arial" w:eastAsia="Times New Roman" w:hAnsi="Arial" w:cs="Arial"/>
                <w:lang w:eastAsia="en-GB"/>
              </w:rPr>
              <w:t xml:space="preserve"> 2025</w:t>
            </w:r>
          </w:p>
        </w:tc>
        <w:tc>
          <w:tcPr>
            <w:tcW w:w="1407" w:type="dxa"/>
          </w:tcPr>
          <w:p w14:paraId="4626848C" w14:textId="1882F272" w:rsidR="00FA2DC1" w:rsidRPr="0087410C" w:rsidRDefault="00FA2DC1" w:rsidP="002915A2">
            <w:pPr>
              <w:contextualSpacing/>
              <w:textAlignment w:val="baseline"/>
              <w:rPr>
                <w:rFonts w:ascii="Arial" w:eastAsia="Times New Roman" w:hAnsi="Arial" w:cs="Arial"/>
                <w:lang w:eastAsia="en-GB"/>
              </w:rPr>
            </w:pPr>
            <w:r w:rsidRPr="0087410C">
              <w:rPr>
                <w:rFonts w:ascii="Arial" w:eastAsia="Times New Roman" w:hAnsi="Arial" w:cs="Arial"/>
                <w:lang w:eastAsia="en-GB"/>
              </w:rPr>
              <w:t>£1</w:t>
            </w:r>
            <w:r w:rsidR="00241F3A" w:rsidRPr="0087410C">
              <w:rPr>
                <w:rFonts w:ascii="Arial" w:eastAsia="Times New Roman" w:hAnsi="Arial" w:cs="Arial"/>
                <w:lang w:eastAsia="en-GB"/>
              </w:rPr>
              <w:t>50.</w:t>
            </w:r>
            <w:r w:rsidR="005413BA" w:rsidRPr="0087410C">
              <w:rPr>
                <w:rFonts w:ascii="Arial" w:eastAsia="Times New Roman" w:hAnsi="Arial" w:cs="Arial"/>
                <w:lang w:eastAsia="en-GB"/>
              </w:rPr>
              <w:t>5</w:t>
            </w:r>
            <w:r w:rsidR="00241F3A" w:rsidRPr="0087410C">
              <w:rPr>
                <w:rFonts w:ascii="Arial" w:eastAsia="Times New Roman" w:hAnsi="Arial" w:cs="Arial"/>
                <w:lang w:eastAsia="en-GB"/>
              </w:rPr>
              <w:t>9</w:t>
            </w:r>
          </w:p>
        </w:tc>
      </w:tr>
      <w:bookmarkEnd w:id="1"/>
      <w:tr w:rsidR="00E6198D" w:rsidRPr="0087410C" w14:paraId="6A5978C9" w14:textId="77777777" w:rsidTr="00E6198D">
        <w:trPr>
          <w:gridAfter w:val="1"/>
          <w:wAfter w:w="6" w:type="dxa"/>
        </w:trPr>
        <w:tc>
          <w:tcPr>
            <w:tcW w:w="2976" w:type="dxa"/>
          </w:tcPr>
          <w:p w14:paraId="78ABE35E" w14:textId="333D2851" w:rsidR="00E6198D" w:rsidRPr="0087410C" w:rsidRDefault="00E6198D" w:rsidP="00E6198D">
            <w:pPr>
              <w:contextualSpacing/>
              <w:textAlignment w:val="baseline"/>
              <w:rPr>
                <w:rFonts w:ascii="Arial" w:eastAsia="Times New Roman" w:hAnsi="Arial" w:cs="Arial"/>
                <w:lang w:eastAsia="en-GB"/>
              </w:rPr>
            </w:pPr>
            <w:r w:rsidRPr="0087410C">
              <w:rPr>
                <w:rFonts w:ascii="Arial" w:eastAsia="Times New Roman" w:hAnsi="Arial" w:cs="Arial"/>
                <w:lang w:eastAsia="en-GB"/>
              </w:rPr>
              <w:lastRenderedPageBreak/>
              <w:t>B.Furr</w:t>
            </w:r>
          </w:p>
        </w:tc>
        <w:tc>
          <w:tcPr>
            <w:tcW w:w="4536" w:type="dxa"/>
          </w:tcPr>
          <w:p w14:paraId="753E7E10" w14:textId="0A3CB0AE" w:rsidR="00E6198D" w:rsidRPr="0087410C" w:rsidRDefault="00E6198D" w:rsidP="00E6198D">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Clerks Salary – </w:t>
            </w:r>
            <w:r>
              <w:rPr>
                <w:rFonts w:ascii="Arial" w:eastAsia="Times New Roman" w:hAnsi="Arial" w:cs="Arial"/>
                <w:lang w:eastAsia="en-GB"/>
              </w:rPr>
              <w:t xml:space="preserve">August </w:t>
            </w:r>
            <w:r w:rsidRPr="0087410C">
              <w:rPr>
                <w:rFonts w:ascii="Arial" w:eastAsia="Times New Roman" w:hAnsi="Arial" w:cs="Arial"/>
                <w:lang w:eastAsia="en-GB"/>
              </w:rPr>
              <w:t>2025</w:t>
            </w:r>
            <w:r>
              <w:rPr>
                <w:rFonts w:ascii="Arial" w:eastAsia="Times New Roman" w:hAnsi="Arial" w:cs="Arial"/>
                <w:lang w:eastAsia="en-GB"/>
              </w:rPr>
              <w:t xml:space="preserve"> – To note this includes backpay from 1</w:t>
            </w:r>
            <w:r w:rsidRPr="00E6198D">
              <w:rPr>
                <w:rFonts w:ascii="Arial" w:eastAsia="Times New Roman" w:hAnsi="Arial" w:cs="Arial"/>
                <w:vertAlign w:val="superscript"/>
                <w:lang w:eastAsia="en-GB"/>
              </w:rPr>
              <w:t>st</w:t>
            </w:r>
            <w:r>
              <w:rPr>
                <w:rFonts w:ascii="Arial" w:eastAsia="Times New Roman" w:hAnsi="Arial" w:cs="Arial"/>
                <w:lang w:eastAsia="en-GB"/>
              </w:rPr>
              <w:t xml:space="preserve"> April 2025 as awarded by the Local Government Services Agreement and a pay scale increment from 1</w:t>
            </w:r>
            <w:r w:rsidRPr="00E6198D">
              <w:rPr>
                <w:rFonts w:ascii="Arial" w:eastAsia="Times New Roman" w:hAnsi="Arial" w:cs="Arial"/>
                <w:vertAlign w:val="superscript"/>
                <w:lang w:eastAsia="en-GB"/>
              </w:rPr>
              <w:t>st</w:t>
            </w:r>
            <w:r>
              <w:rPr>
                <w:rFonts w:ascii="Arial" w:eastAsia="Times New Roman" w:hAnsi="Arial" w:cs="Arial"/>
                <w:lang w:eastAsia="en-GB"/>
              </w:rPr>
              <w:t xml:space="preserve"> August 2025.</w:t>
            </w:r>
          </w:p>
        </w:tc>
        <w:tc>
          <w:tcPr>
            <w:tcW w:w="1407" w:type="dxa"/>
          </w:tcPr>
          <w:p w14:paraId="797721D2" w14:textId="6446DD1A" w:rsidR="00E6198D" w:rsidRPr="0087410C" w:rsidRDefault="00E6198D" w:rsidP="00E6198D">
            <w:pPr>
              <w:contextualSpacing/>
              <w:textAlignment w:val="baseline"/>
              <w:rPr>
                <w:rFonts w:ascii="Arial" w:eastAsia="Times New Roman" w:hAnsi="Arial" w:cs="Arial"/>
                <w:lang w:eastAsia="en-GB"/>
              </w:rPr>
            </w:pPr>
            <w:r>
              <w:rPr>
                <w:rFonts w:ascii="Arial" w:eastAsia="Times New Roman" w:hAnsi="Arial" w:cs="Arial"/>
                <w:lang w:eastAsia="en-GB"/>
              </w:rPr>
              <w:t>£576.60</w:t>
            </w:r>
          </w:p>
        </w:tc>
      </w:tr>
      <w:tr w:rsidR="00E6198D" w:rsidRPr="0087410C" w14:paraId="009B7BB8" w14:textId="77777777" w:rsidTr="00E6198D">
        <w:trPr>
          <w:gridAfter w:val="1"/>
          <w:wAfter w:w="6" w:type="dxa"/>
        </w:trPr>
        <w:tc>
          <w:tcPr>
            <w:tcW w:w="2976" w:type="dxa"/>
          </w:tcPr>
          <w:p w14:paraId="57544114" w14:textId="5FE6CEA9" w:rsidR="00E6198D" w:rsidRPr="0087410C" w:rsidRDefault="00E6198D" w:rsidP="00E6198D">
            <w:pPr>
              <w:contextualSpacing/>
              <w:textAlignment w:val="baseline"/>
              <w:rPr>
                <w:rFonts w:ascii="Arial" w:eastAsia="Times New Roman" w:hAnsi="Arial" w:cs="Arial"/>
                <w:lang w:eastAsia="en-GB"/>
              </w:rPr>
            </w:pPr>
            <w:r w:rsidRPr="0087410C">
              <w:rPr>
                <w:rFonts w:ascii="Arial" w:eastAsia="Times New Roman" w:hAnsi="Arial" w:cs="Arial"/>
                <w:lang w:eastAsia="en-GB"/>
              </w:rPr>
              <w:t>HMRC</w:t>
            </w:r>
          </w:p>
        </w:tc>
        <w:tc>
          <w:tcPr>
            <w:tcW w:w="4536" w:type="dxa"/>
          </w:tcPr>
          <w:p w14:paraId="565179C6" w14:textId="0B62A611" w:rsidR="00E6198D" w:rsidRPr="0087410C" w:rsidRDefault="00E6198D" w:rsidP="00E6198D">
            <w:pPr>
              <w:contextualSpacing/>
              <w:textAlignment w:val="baseline"/>
              <w:rPr>
                <w:rFonts w:ascii="Arial" w:eastAsia="Times New Roman" w:hAnsi="Arial" w:cs="Arial"/>
                <w:lang w:eastAsia="en-GB"/>
              </w:rPr>
            </w:pPr>
            <w:r w:rsidRPr="0087410C">
              <w:rPr>
                <w:rFonts w:ascii="Arial" w:eastAsia="Times New Roman" w:hAnsi="Arial" w:cs="Arial"/>
                <w:lang w:eastAsia="en-GB"/>
              </w:rPr>
              <w:t xml:space="preserve">PAYE </w:t>
            </w:r>
            <w:r>
              <w:rPr>
                <w:rFonts w:ascii="Arial" w:eastAsia="Times New Roman" w:hAnsi="Arial" w:cs="Arial"/>
                <w:lang w:eastAsia="en-GB"/>
              </w:rPr>
              <w:t>August</w:t>
            </w:r>
            <w:r w:rsidRPr="0087410C">
              <w:rPr>
                <w:rFonts w:ascii="Arial" w:eastAsia="Times New Roman" w:hAnsi="Arial" w:cs="Arial"/>
                <w:lang w:eastAsia="en-GB"/>
              </w:rPr>
              <w:t xml:space="preserve"> 2025</w:t>
            </w:r>
          </w:p>
        </w:tc>
        <w:tc>
          <w:tcPr>
            <w:tcW w:w="1407" w:type="dxa"/>
          </w:tcPr>
          <w:p w14:paraId="0EB99526" w14:textId="571F262B" w:rsidR="00E6198D" w:rsidRPr="0087410C" w:rsidRDefault="00D61DD0" w:rsidP="00E6198D">
            <w:pPr>
              <w:contextualSpacing/>
              <w:textAlignment w:val="baseline"/>
              <w:rPr>
                <w:rFonts w:ascii="Arial" w:eastAsia="Times New Roman" w:hAnsi="Arial" w:cs="Arial"/>
                <w:lang w:eastAsia="en-GB"/>
              </w:rPr>
            </w:pPr>
            <w:r>
              <w:rPr>
                <w:rFonts w:ascii="Arial" w:eastAsia="Times New Roman" w:hAnsi="Arial" w:cs="Arial"/>
                <w:lang w:eastAsia="en-GB"/>
              </w:rPr>
              <w:t>£189.77</w:t>
            </w:r>
          </w:p>
        </w:tc>
      </w:tr>
    </w:tbl>
    <w:bookmarkEnd w:id="0"/>
    <w:p w14:paraId="475092D2" w14:textId="39C7BEDF" w:rsidR="00412674" w:rsidRPr="0087410C" w:rsidRDefault="00CC6BA8" w:rsidP="00872E2F">
      <w:pPr>
        <w:pStyle w:val="ListParagraph"/>
        <w:numPr>
          <w:ilvl w:val="0"/>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 xml:space="preserve">To receive an update and consider any actions </w:t>
      </w:r>
      <w:r w:rsidR="00A54D62" w:rsidRPr="0087410C">
        <w:rPr>
          <w:rFonts w:ascii="Arial" w:eastAsia="Times New Roman" w:hAnsi="Arial" w:cs="Arial"/>
          <w:lang w:eastAsia="en-GB"/>
        </w:rPr>
        <w:t>regarding</w:t>
      </w:r>
      <w:r w:rsidR="007278F1" w:rsidRPr="0087410C">
        <w:rPr>
          <w:rFonts w:ascii="Arial" w:eastAsia="Times New Roman" w:hAnsi="Arial" w:cs="Arial"/>
          <w:lang w:eastAsia="en-GB"/>
        </w:rPr>
        <w:t xml:space="preserve"> these parish matters</w:t>
      </w:r>
      <w:r w:rsidR="00C44DDB" w:rsidRPr="0087410C">
        <w:rPr>
          <w:rFonts w:ascii="Arial" w:eastAsia="Times New Roman" w:hAnsi="Arial" w:cs="Arial"/>
          <w:lang w:eastAsia="en-GB"/>
        </w:rPr>
        <w:t>:</w:t>
      </w:r>
    </w:p>
    <w:p w14:paraId="34C1FB02" w14:textId="41E6C3E3" w:rsidR="00FA2DC1" w:rsidRPr="0087410C" w:rsidRDefault="00FA2DC1" w:rsidP="00872E2F">
      <w:pPr>
        <w:pStyle w:val="ListParagraph"/>
        <w:numPr>
          <w:ilvl w:val="2"/>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 xml:space="preserve">Beach Road </w:t>
      </w:r>
      <w:r w:rsidR="00483D4D" w:rsidRPr="0087410C">
        <w:rPr>
          <w:rFonts w:ascii="Arial" w:eastAsia="Times New Roman" w:hAnsi="Arial" w:cs="Arial"/>
          <w:lang w:eastAsia="en-GB"/>
        </w:rPr>
        <w:t>Traffic Regulation Order</w:t>
      </w:r>
      <w:r w:rsidR="00412674" w:rsidRPr="0087410C">
        <w:rPr>
          <w:rFonts w:ascii="Arial" w:eastAsia="Times New Roman" w:hAnsi="Arial" w:cs="Arial"/>
          <w:lang w:eastAsia="en-GB"/>
        </w:rPr>
        <w:t>.</w:t>
      </w:r>
      <w:r w:rsidR="00CC6BA8" w:rsidRPr="0087410C">
        <w:rPr>
          <w:rFonts w:ascii="Arial" w:eastAsia="Times New Roman" w:hAnsi="Arial" w:cs="Arial"/>
          <w:lang w:eastAsia="en-GB"/>
        </w:rPr>
        <w:t xml:space="preserve"> </w:t>
      </w:r>
    </w:p>
    <w:p w14:paraId="72CC1A91" w14:textId="4011332E" w:rsidR="00591501" w:rsidRDefault="008B1322" w:rsidP="00591501">
      <w:pPr>
        <w:pStyle w:val="ListParagraph"/>
        <w:numPr>
          <w:ilvl w:val="2"/>
          <w:numId w:val="28"/>
        </w:numPr>
        <w:spacing w:after="0" w:line="240" w:lineRule="auto"/>
        <w:ind w:left="426"/>
        <w:textAlignment w:val="baseline"/>
        <w:rPr>
          <w:rFonts w:ascii="Arial" w:eastAsia="Times New Roman" w:hAnsi="Arial" w:cs="Arial"/>
          <w:lang w:eastAsia="en-GB"/>
        </w:rPr>
      </w:pPr>
      <w:r w:rsidRPr="00591501">
        <w:rPr>
          <w:rFonts w:ascii="Arial" w:eastAsia="Times New Roman" w:hAnsi="Arial" w:cs="Arial"/>
          <w:lang w:eastAsia="en-GB"/>
        </w:rPr>
        <w:t>Beach wheelchair</w:t>
      </w:r>
      <w:r w:rsidR="00E458E4">
        <w:rPr>
          <w:rFonts w:ascii="Arial" w:eastAsia="Times New Roman" w:hAnsi="Arial" w:cs="Arial"/>
          <w:lang w:eastAsia="en-GB"/>
        </w:rPr>
        <w:t xml:space="preserve"> (3 quotes obtained)</w:t>
      </w:r>
      <w:r w:rsidR="00591501">
        <w:rPr>
          <w:rFonts w:ascii="Arial" w:eastAsia="Times New Roman" w:hAnsi="Arial" w:cs="Arial"/>
          <w:lang w:eastAsia="en-GB"/>
        </w:rPr>
        <w:t>, shed</w:t>
      </w:r>
      <w:r w:rsidR="00E7316E" w:rsidRPr="00591501">
        <w:rPr>
          <w:rFonts w:ascii="Arial" w:eastAsia="Times New Roman" w:hAnsi="Arial" w:cs="Arial"/>
          <w:lang w:eastAsia="en-GB"/>
        </w:rPr>
        <w:t xml:space="preserve"> and matting.</w:t>
      </w:r>
    </w:p>
    <w:p w14:paraId="1A2A28E8" w14:textId="0661D8F0" w:rsidR="00724BDA" w:rsidRDefault="00724BDA" w:rsidP="00591501">
      <w:pPr>
        <w:pStyle w:val="ListParagraph"/>
        <w:numPr>
          <w:ilvl w:val="2"/>
          <w:numId w:val="28"/>
        </w:numPr>
        <w:spacing w:after="0" w:line="240" w:lineRule="auto"/>
        <w:ind w:left="426"/>
        <w:textAlignment w:val="baseline"/>
        <w:rPr>
          <w:rFonts w:ascii="Arial" w:eastAsia="Times New Roman" w:hAnsi="Arial" w:cs="Arial"/>
          <w:lang w:eastAsia="en-GB"/>
        </w:rPr>
      </w:pPr>
      <w:r w:rsidRPr="00591501">
        <w:rPr>
          <w:rFonts w:ascii="Arial" w:eastAsia="Times New Roman" w:hAnsi="Arial" w:cs="Arial"/>
          <w:lang w:eastAsia="en-GB"/>
        </w:rPr>
        <w:t>Replacing/reparation of the bus shelter on Stalham Road.</w:t>
      </w:r>
    </w:p>
    <w:p w14:paraId="3530A2C4" w14:textId="0A10DB43" w:rsidR="00591501" w:rsidRDefault="00591501"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Installation of the Cycle Rack and </w:t>
      </w:r>
      <w:r w:rsidRPr="00724BDA">
        <w:rPr>
          <w:rFonts w:ascii="Arial" w:eastAsia="Times New Roman" w:hAnsi="Arial" w:cs="Arial"/>
          <w:color w:val="000000" w:themeColor="text1"/>
          <w:lang w:eastAsia="en-GB"/>
        </w:rPr>
        <w:t>Parish Council Noticeboard</w:t>
      </w:r>
      <w:r>
        <w:rPr>
          <w:rFonts w:ascii="Arial" w:eastAsia="Times New Roman" w:hAnsi="Arial" w:cs="Arial"/>
          <w:color w:val="000000" w:themeColor="text1"/>
          <w:lang w:eastAsia="en-GB"/>
        </w:rPr>
        <w:t>.</w:t>
      </w:r>
    </w:p>
    <w:p w14:paraId="544119DA" w14:textId="62F6A62D" w:rsidR="00591501" w:rsidRDefault="00591501"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Pr>
          <w:rFonts w:ascii="Arial" w:eastAsia="Times New Roman" w:hAnsi="Arial" w:cs="Arial"/>
          <w:color w:val="000000" w:themeColor="text1"/>
          <w:lang w:eastAsia="en-GB"/>
        </w:rPr>
        <w:t>Village Gateway Signs – Stalham Road end.</w:t>
      </w:r>
    </w:p>
    <w:p w14:paraId="1CDF0983" w14:textId="70633B95" w:rsidR="00D10421" w:rsidRPr="00591501" w:rsidRDefault="00D10421" w:rsidP="00591501">
      <w:pPr>
        <w:pStyle w:val="ListParagraph"/>
        <w:numPr>
          <w:ilvl w:val="2"/>
          <w:numId w:val="28"/>
        </w:numPr>
        <w:spacing w:after="0" w:line="240" w:lineRule="auto"/>
        <w:ind w:left="426"/>
        <w:textAlignment w:val="baseline"/>
        <w:rPr>
          <w:rFonts w:ascii="Arial" w:eastAsia="Times New Roman" w:hAnsi="Arial" w:cs="Arial"/>
          <w:color w:val="000000" w:themeColor="text1"/>
          <w:lang w:eastAsia="en-GB"/>
        </w:rPr>
      </w:pPr>
      <w:r>
        <w:rPr>
          <w:rFonts w:ascii="Arial" w:eastAsia="Times New Roman" w:hAnsi="Arial" w:cs="Arial"/>
          <w:color w:val="000000" w:themeColor="text1"/>
          <w:lang w:eastAsia="en-GB"/>
        </w:rPr>
        <w:t>Mobile Phone Coverage and Emergency Alert Failure.</w:t>
      </w:r>
    </w:p>
    <w:p w14:paraId="6D8EA22D" w14:textId="4652D309" w:rsidR="00E40A68" w:rsidRDefault="00E40A68" w:rsidP="00E40A68">
      <w:pPr>
        <w:pStyle w:val="ListParagraph"/>
        <w:numPr>
          <w:ilvl w:val="0"/>
          <w:numId w:val="28"/>
        </w:numPr>
        <w:spacing w:after="0" w:line="240" w:lineRule="auto"/>
        <w:ind w:left="426"/>
        <w:textAlignment w:val="baseline"/>
        <w:rPr>
          <w:rFonts w:ascii="Arial" w:eastAsia="Times New Roman" w:hAnsi="Arial" w:cs="Arial"/>
          <w:lang w:eastAsia="en-GB"/>
        </w:rPr>
      </w:pPr>
      <w:r w:rsidRPr="0087410C">
        <w:rPr>
          <w:rFonts w:ascii="Arial" w:eastAsia="Times New Roman" w:hAnsi="Arial" w:cs="Arial"/>
          <w:lang w:eastAsia="en-GB"/>
        </w:rPr>
        <w:t>To consider</w:t>
      </w:r>
      <w:r w:rsidR="00724BDA">
        <w:rPr>
          <w:rFonts w:ascii="Arial" w:eastAsia="Times New Roman" w:hAnsi="Arial" w:cs="Arial"/>
          <w:lang w:eastAsia="en-GB"/>
        </w:rPr>
        <w:t xml:space="preserve"> sponsoring the North Norfolk Holiday Provision for children</w:t>
      </w:r>
      <w:r w:rsidR="00591501">
        <w:rPr>
          <w:rFonts w:ascii="Arial" w:eastAsia="Times New Roman" w:hAnsi="Arial" w:cs="Arial"/>
          <w:lang w:eastAsia="en-GB"/>
        </w:rPr>
        <w:t xml:space="preserve"> – includes activities and a cooked meal, aimed at children receiving free school meals</w:t>
      </w:r>
      <w:r w:rsidR="00724BDA">
        <w:rPr>
          <w:rFonts w:ascii="Arial" w:eastAsia="Times New Roman" w:hAnsi="Arial" w:cs="Arial"/>
          <w:lang w:eastAsia="en-GB"/>
        </w:rPr>
        <w:t>.</w:t>
      </w:r>
    </w:p>
    <w:p w14:paraId="5F2017E6" w14:textId="0C72448B" w:rsidR="00724BDA" w:rsidRDefault="00724BDA" w:rsidP="00E40A68">
      <w:pPr>
        <w:pStyle w:val="ListParagraph"/>
        <w:numPr>
          <w:ilvl w:val="0"/>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To consider holding Community Defibrillator Awareness Training for the parish.</w:t>
      </w:r>
    </w:p>
    <w:p w14:paraId="663B46D7" w14:textId="76EAC652" w:rsidR="00D10421" w:rsidRDefault="00D10421" w:rsidP="00E40A68">
      <w:pPr>
        <w:pStyle w:val="ListParagraph"/>
        <w:numPr>
          <w:ilvl w:val="0"/>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To consider responding to the Local Plan for the Broads Consultation – deadline 26</w:t>
      </w:r>
      <w:r w:rsidRPr="00D10421">
        <w:rPr>
          <w:rFonts w:ascii="Arial" w:eastAsia="Times New Roman" w:hAnsi="Arial" w:cs="Arial"/>
          <w:vertAlign w:val="superscript"/>
          <w:lang w:eastAsia="en-GB"/>
        </w:rPr>
        <w:t>th</w:t>
      </w:r>
      <w:r>
        <w:rPr>
          <w:rFonts w:ascii="Arial" w:eastAsia="Times New Roman" w:hAnsi="Arial" w:cs="Arial"/>
          <w:lang w:eastAsia="en-GB"/>
        </w:rPr>
        <w:t xml:space="preserve"> September.</w:t>
      </w:r>
    </w:p>
    <w:p w14:paraId="510913F5" w14:textId="5D6C7987" w:rsidR="00927212" w:rsidRPr="0087410C" w:rsidRDefault="00927212" w:rsidP="00E40A68">
      <w:pPr>
        <w:pStyle w:val="ListParagraph"/>
        <w:numPr>
          <w:ilvl w:val="0"/>
          <w:numId w:val="28"/>
        </w:numPr>
        <w:spacing w:after="0" w:line="240" w:lineRule="auto"/>
        <w:ind w:left="426"/>
        <w:textAlignment w:val="baseline"/>
        <w:rPr>
          <w:rFonts w:ascii="Arial" w:eastAsia="Times New Roman" w:hAnsi="Arial" w:cs="Arial"/>
          <w:lang w:eastAsia="en-GB"/>
        </w:rPr>
      </w:pPr>
      <w:r>
        <w:rPr>
          <w:rFonts w:ascii="Arial" w:eastAsia="Times New Roman" w:hAnsi="Arial" w:cs="Arial"/>
          <w:lang w:eastAsia="en-GB"/>
        </w:rPr>
        <w:t xml:space="preserve">To review the </w:t>
      </w:r>
      <w:r w:rsidR="007235C9">
        <w:rPr>
          <w:rFonts w:ascii="Arial" w:eastAsia="Times New Roman" w:hAnsi="Arial" w:cs="Arial"/>
          <w:lang w:eastAsia="en-GB"/>
        </w:rPr>
        <w:t>R</w:t>
      </w:r>
      <w:r>
        <w:rPr>
          <w:rFonts w:ascii="Arial" w:eastAsia="Times New Roman" w:hAnsi="Arial" w:cs="Arial"/>
          <w:lang w:eastAsia="en-GB"/>
        </w:rPr>
        <w:t xml:space="preserve">isk </w:t>
      </w:r>
      <w:r w:rsidR="007235C9">
        <w:rPr>
          <w:rFonts w:ascii="Arial" w:eastAsia="Times New Roman" w:hAnsi="Arial" w:cs="Arial"/>
          <w:lang w:eastAsia="en-GB"/>
        </w:rPr>
        <w:t>M</w:t>
      </w:r>
      <w:r>
        <w:rPr>
          <w:rFonts w:ascii="Arial" w:eastAsia="Times New Roman" w:hAnsi="Arial" w:cs="Arial"/>
          <w:lang w:eastAsia="en-GB"/>
        </w:rPr>
        <w:t xml:space="preserve">anagement and </w:t>
      </w:r>
      <w:r w:rsidR="007235C9">
        <w:rPr>
          <w:rFonts w:ascii="Arial" w:eastAsia="Times New Roman" w:hAnsi="Arial" w:cs="Arial"/>
          <w:lang w:eastAsia="en-GB"/>
        </w:rPr>
        <w:t>F</w:t>
      </w:r>
      <w:r>
        <w:rPr>
          <w:rFonts w:ascii="Arial" w:eastAsia="Times New Roman" w:hAnsi="Arial" w:cs="Arial"/>
          <w:lang w:eastAsia="en-GB"/>
        </w:rPr>
        <w:t xml:space="preserve">reedom of </w:t>
      </w:r>
      <w:r w:rsidR="007235C9">
        <w:rPr>
          <w:rFonts w:ascii="Arial" w:eastAsia="Times New Roman" w:hAnsi="Arial" w:cs="Arial"/>
          <w:lang w:eastAsia="en-GB"/>
        </w:rPr>
        <w:t>I</w:t>
      </w:r>
      <w:r>
        <w:rPr>
          <w:rFonts w:ascii="Arial" w:eastAsia="Times New Roman" w:hAnsi="Arial" w:cs="Arial"/>
          <w:lang w:eastAsia="en-GB"/>
        </w:rPr>
        <w:t xml:space="preserve">nformation </w:t>
      </w:r>
      <w:r w:rsidR="007235C9">
        <w:rPr>
          <w:rFonts w:ascii="Arial" w:eastAsia="Times New Roman" w:hAnsi="Arial" w:cs="Arial"/>
          <w:lang w:eastAsia="en-GB"/>
        </w:rPr>
        <w:t>R</w:t>
      </w:r>
      <w:r>
        <w:rPr>
          <w:rFonts w:ascii="Arial" w:eastAsia="Times New Roman" w:hAnsi="Arial" w:cs="Arial"/>
          <w:lang w:eastAsia="en-GB"/>
        </w:rPr>
        <w:t xml:space="preserve">equest </w:t>
      </w:r>
      <w:r w:rsidR="007235C9">
        <w:rPr>
          <w:rFonts w:ascii="Arial" w:eastAsia="Times New Roman" w:hAnsi="Arial" w:cs="Arial"/>
          <w:lang w:eastAsia="en-GB"/>
        </w:rPr>
        <w:t>P</w:t>
      </w:r>
      <w:r>
        <w:rPr>
          <w:rFonts w:ascii="Arial" w:eastAsia="Times New Roman" w:hAnsi="Arial" w:cs="Arial"/>
          <w:lang w:eastAsia="en-GB"/>
        </w:rPr>
        <w:t>olicies</w:t>
      </w:r>
      <w:r w:rsidR="00194D40">
        <w:rPr>
          <w:rFonts w:ascii="Arial" w:eastAsia="Times New Roman" w:hAnsi="Arial" w:cs="Arial"/>
          <w:lang w:eastAsia="en-GB"/>
        </w:rPr>
        <w:t xml:space="preserve"> (circulated)</w:t>
      </w:r>
      <w:r>
        <w:rPr>
          <w:rFonts w:ascii="Arial" w:eastAsia="Times New Roman" w:hAnsi="Arial" w:cs="Arial"/>
          <w:lang w:eastAsia="en-GB"/>
        </w:rPr>
        <w:t>.</w:t>
      </w:r>
    </w:p>
    <w:p w14:paraId="0FB7F574" w14:textId="38AC82A1" w:rsidR="008177D2" w:rsidRPr="0087410C" w:rsidRDefault="002954B2" w:rsidP="00A35AE7">
      <w:pPr>
        <w:pStyle w:val="ListParagraph"/>
        <w:numPr>
          <w:ilvl w:val="0"/>
          <w:numId w:val="28"/>
        </w:numPr>
        <w:spacing w:after="0" w:line="240" w:lineRule="auto"/>
        <w:ind w:left="426"/>
        <w:textAlignment w:val="baseline"/>
        <w:rPr>
          <w:bCs/>
        </w:rPr>
      </w:pPr>
      <w:r w:rsidRPr="0087410C">
        <w:rPr>
          <w:rFonts w:ascii="Arial" w:eastAsia="Times New Roman" w:hAnsi="Arial" w:cs="Arial"/>
          <w:lang w:eastAsia="en-GB"/>
        </w:rPr>
        <w:t xml:space="preserve">To consider items for inclusion on the next agenda. </w:t>
      </w:r>
    </w:p>
    <w:p w14:paraId="11CF63DE" w14:textId="08243953" w:rsidR="008E4A79" w:rsidRPr="0087410C" w:rsidRDefault="002954B2" w:rsidP="00872E2F">
      <w:pPr>
        <w:pStyle w:val="ListParagraph"/>
        <w:numPr>
          <w:ilvl w:val="0"/>
          <w:numId w:val="28"/>
        </w:numPr>
        <w:ind w:left="426"/>
        <w:rPr>
          <w:bCs/>
        </w:rPr>
      </w:pPr>
      <w:r w:rsidRPr="0087410C">
        <w:rPr>
          <w:rFonts w:ascii="Arial" w:eastAsia="Times New Roman" w:hAnsi="Arial" w:cs="Arial"/>
          <w:lang w:eastAsia="en-GB"/>
        </w:rPr>
        <w:t xml:space="preserve">To note the date of the next meeting on </w:t>
      </w:r>
      <w:r w:rsidR="009233E7" w:rsidRPr="0087410C">
        <w:rPr>
          <w:rFonts w:ascii="Arial" w:eastAsia="Times New Roman" w:hAnsi="Arial" w:cs="Arial"/>
          <w:lang w:eastAsia="en-GB"/>
        </w:rPr>
        <w:t xml:space="preserve">Tuesday </w:t>
      </w:r>
      <w:r w:rsidR="00724BDA">
        <w:rPr>
          <w:rFonts w:ascii="Arial" w:eastAsia="Times New Roman" w:hAnsi="Arial" w:cs="Arial"/>
          <w:lang w:eastAsia="en-GB"/>
        </w:rPr>
        <w:t>21</w:t>
      </w:r>
      <w:r w:rsidR="00724BDA" w:rsidRPr="00724BDA">
        <w:rPr>
          <w:rFonts w:ascii="Arial" w:eastAsia="Times New Roman" w:hAnsi="Arial" w:cs="Arial"/>
          <w:vertAlign w:val="superscript"/>
          <w:lang w:eastAsia="en-GB"/>
        </w:rPr>
        <w:t>st</w:t>
      </w:r>
      <w:r w:rsidR="00724BDA">
        <w:rPr>
          <w:rFonts w:ascii="Arial" w:eastAsia="Times New Roman" w:hAnsi="Arial" w:cs="Arial"/>
          <w:lang w:eastAsia="en-GB"/>
        </w:rPr>
        <w:t xml:space="preserve"> October</w:t>
      </w:r>
      <w:r w:rsidR="00E7316E" w:rsidRPr="0087410C">
        <w:rPr>
          <w:rFonts w:ascii="Arial" w:eastAsia="Times New Roman" w:hAnsi="Arial" w:cs="Arial"/>
          <w:lang w:eastAsia="en-GB"/>
        </w:rPr>
        <w:t xml:space="preserve"> </w:t>
      </w:r>
      <w:r w:rsidR="00162CD7" w:rsidRPr="0087410C">
        <w:rPr>
          <w:rFonts w:ascii="Arial" w:eastAsia="Times New Roman" w:hAnsi="Arial" w:cs="Arial"/>
          <w:lang w:eastAsia="en-GB"/>
        </w:rPr>
        <w:t>2025</w:t>
      </w:r>
      <w:r w:rsidRPr="0087410C">
        <w:rPr>
          <w:rFonts w:ascii="Arial" w:eastAsia="Times New Roman" w:hAnsi="Arial" w:cs="Arial"/>
          <w:lang w:eastAsia="en-GB"/>
        </w:rPr>
        <w:t xml:space="preserve"> at 6.30pm </w:t>
      </w:r>
      <w:r w:rsidR="009233E7" w:rsidRPr="0087410C">
        <w:rPr>
          <w:rFonts w:ascii="Arial" w:eastAsia="Times New Roman" w:hAnsi="Arial" w:cs="Arial"/>
          <w:lang w:eastAsia="en-GB"/>
        </w:rPr>
        <w:t>at Sea Palling Village Hall, Waxham Road, NR12 0UP</w:t>
      </w:r>
      <w:r w:rsidR="007F78FF" w:rsidRPr="0087410C">
        <w:rPr>
          <w:rFonts w:ascii="Arial" w:eastAsia="Times New Roman" w:hAnsi="Arial" w:cs="Arial"/>
          <w:lang w:eastAsia="en-GB"/>
        </w:rPr>
        <w:t>.</w:t>
      </w:r>
      <w:r w:rsidR="00E7316E" w:rsidRPr="0087410C">
        <w:rPr>
          <w:rFonts w:ascii="Arial" w:eastAsia="Times New Roman" w:hAnsi="Arial" w:cs="Arial"/>
          <w:lang w:eastAsia="en-GB"/>
        </w:rPr>
        <w:t xml:space="preserve">  </w:t>
      </w:r>
    </w:p>
    <w:sectPr w:rsidR="008E4A79" w:rsidRPr="0087410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DB3A" w14:textId="77777777" w:rsidR="00C3215C" w:rsidRDefault="00C3215C" w:rsidP="00A320D1">
      <w:pPr>
        <w:spacing w:after="0" w:line="240" w:lineRule="auto"/>
      </w:pPr>
      <w:r>
        <w:separator/>
      </w:r>
    </w:p>
  </w:endnote>
  <w:endnote w:type="continuationSeparator" w:id="0">
    <w:p w14:paraId="0DC37944" w14:textId="77777777" w:rsidR="00C3215C" w:rsidRDefault="00C3215C"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BA2B" w14:textId="6FACFB93"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000E6567" w:rsidRPr="001A48E8">
        <w:rPr>
          <w:rStyle w:val="Hyperlink"/>
          <w:b/>
          <w:sz w:val="24"/>
          <w:szCs w:val="24"/>
        </w:rPr>
        <w:t>clerk@spw-pc.gov.uk</w:t>
      </w:r>
    </w:hyperlink>
    <w:r w:rsidR="000E6567">
      <w:t xml:space="preserve">                 </w:t>
    </w:r>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9842D" w14:textId="77777777" w:rsidR="00C3215C" w:rsidRDefault="00C3215C" w:rsidP="00A320D1">
      <w:pPr>
        <w:spacing w:after="0" w:line="240" w:lineRule="auto"/>
      </w:pPr>
      <w:r>
        <w:separator/>
      </w:r>
    </w:p>
  </w:footnote>
  <w:footnote w:type="continuationSeparator" w:id="0">
    <w:p w14:paraId="494E6F08" w14:textId="77777777" w:rsidR="00C3215C" w:rsidRDefault="00C3215C"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0CAB3D8D"/>
    <w:multiLevelType w:val="hybridMultilevel"/>
    <w:tmpl w:val="0C86F18C"/>
    <w:lvl w:ilvl="0" w:tplc="475E6374">
      <w:start w:val="1"/>
      <w:numFmt w:val="lowerLetter"/>
      <w:lvlText w:val="%1."/>
      <w:lvlJc w:val="left"/>
      <w:pPr>
        <w:ind w:left="2340" w:hanging="360"/>
      </w:pPr>
      <w:rPr>
        <w:rFonts w:ascii="Arial" w:eastAsia="Times New Roman" w:hAnsi="Arial" w:cs="Arial"/>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365194"/>
    <w:multiLevelType w:val="hybridMultilevel"/>
    <w:tmpl w:val="80769684"/>
    <w:lvl w:ilvl="0" w:tplc="C7BAE61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6"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421558"/>
    <w:multiLevelType w:val="hybridMultilevel"/>
    <w:tmpl w:val="02AE04D2"/>
    <w:lvl w:ilvl="0" w:tplc="FFFFFFFF">
      <w:start w:val="1"/>
      <w:numFmt w:val="decimal"/>
      <w:lvlText w:val="%1)"/>
      <w:lvlJc w:val="left"/>
      <w:pPr>
        <w:ind w:left="720" w:hanging="360"/>
      </w:pPr>
      <w:rPr>
        <w:b w:val="0"/>
        <w:bCs w:val="0"/>
        <w:color w:val="auto"/>
      </w:rPr>
    </w:lvl>
    <w:lvl w:ilvl="1" w:tplc="FFFFFFFF">
      <w:start w:val="1"/>
      <w:numFmt w:val="decimal"/>
      <w:lvlText w:val="(%2)"/>
      <w:lvlJc w:val="left"/>
      <w:pPr>
        <w:ind w:left="1440" w:hanging="360"/>
      </w:pPr>
      <w:rPr>
        <w:rFonts w:hint="default"/>
        <w:b w:val="0"/>
        <w:bCs w:val="0"/>
      </w:rPr>
    </w:lvl>
    <w:lvl w:ilvl="2" w:tplc="FFFFFFFF">
      <w:start w:val="1"/>
      <w:numFmt w:val="lowerLetter"/>
      <w:lvlText w:val="%3."/>
      <w:lvlJc w:val="left"/>
      <w:pPr>
        <w:ind w:left="5321" w:hanging="360"/>
      </w:pPr>
      <w:rPr>
        <w:rFonts w:ascii="Arial" w:eastAsia="Times New Roman" w:hAnsi="Arial" w:cs="Arial"/>
        <w:b w:val="0"/>
        <w:bCs w:val="0"/>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3" w15:restartNumberingAfterBreak="0">
    <w:nsid w:val="29F96447"/>
    <w:multiLevelType w:val="hybridMultilevel"/>
    <w:tmpl w:val="7E90CC8A"/>
    <w:lvl w:ilvl="0" w:tplc="4B7C3ED2">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81085C"/>
    <w:multiLevelType w:val="hybridMultilevel"/>
    <w:tmpl w:val="8766EF3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1"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3"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DA6B99"/>
    <w:multiLevelType w:val="hybridMultilevel"/>
    <w:tmpl w:val="03CE30E2"/>
    <w:lvl w:ilvl="0" w:tplc="BF5CC0A6">
      <w:start w:val="1"/>
      <w:numFmt w:val="decimal"/>
      <w:lvlText w:val="%1)"/>
      <w:lvlJc w:val="left"/>
      <w:pPr>
        <w:ind w:left="720" w:hanging="360"/>
      </w:pPr>
      <w:rPr>
        <w:rFonts w:ascii="Arial" w:hAnsi="Arial" w:cs="Arial" w:hint="default"/>
        <w:b w:val="0"/>
        <w:bCs w:val="0"/>
        <w:color w:val="auto"/>
        <w:sz w:val="22"/>
        <w:szCs w:val="22"/>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0"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2"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1"/>
  </w:num>
  <w:num w:numId="5" w16cid:durableId="1471552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2"/>
  </w:num>
  <w:num w:numId="7" w16cid:durableId="459566934">
    <w:abstractNumId w:val="10"/>
  </w:num>
  <w:num w:numId="8" w16cid:durableId="1218206650">
    <w:abstractNumId w:val="19"/>
  </w:num>
  <w:num w:numId="9" w16cid:durableId="1537498182">
    <w:abstractNumId w:val="9"/>
  </w:num>
  <w:num w:numId="10" w16cid:durableId="1770079134">
    <w:abstractNumId w:val="22"/>
  </w:num>
  <w:num w:numId="11" w16cid:durableId="1448893977">
    <w:abstractNumId w:val="30"/>
  </w:num>
  <w:num w:numId="12" w16cid:durableId="1298023744">
    <w:abstractNumId w:val="16"/>
  </w:num>
  <w:num w:numId="13" w16cid:durableId="446392618">
    <w:abstractNumId w:val="18"/>
  </w:num>
  <w:num w:numId="14" w16cid:durableId="969633500">
    <w:abstractNumId w:val="29"/>
  </w:num>
  <w:num w:numId="15" w16cid:durableId="1443499799">
    <w:abstractNumId w:val="31"/>
  </w:num>
  <w:num w:numId="16" w16cid:durableId="916868984">
    <w:abstractNumId w:val="28"/>
  </w:num>
  <w:num w:numId="17" w16cid:durableId="1643147576">
    <w:abstractNumId w:val="6"/>
  </w:num>
  <w:num w:numId="18" w16cid:durableId="365060923">
    <w:abstractNumId w:val="2"/>
  </w:num>
  <w:num w:numId="19" w16cid:durableId="1983807167">
    <w:abstractNumId w:val="8"/>
  </w:num>
  <w:num w:numId="20" w16cid:durableId="1592545886">
    <w:abstractNumId w:val="5"/>
  </w:num>
  <w:num w:numId="21" w16cid:durableId="2035494867">
    <w:abstractNumId w:val="0"/>
  </w:num>
  <w:num w:numId="22" w16cid:durableId="83692601">
    <w:abstractNumId w:val="12"/>
  </w:num>
  <w:num w:numId="23" w16cid:durableId="2135295542">
    <w:abstractNumId w:val="20"/>
  </w:num>
  <w:num w:numId="24" w16cid:durableId="726495958">
    <w:abstractNumId w:val="24"/>
  </w:num>
  <w:num w:numId="25" w16cid:durableId="642193655">
    <w:abstractNumId w:val="15"/>
  </w:num>
  <w:num w:numId="26" w16cid:durableId="1115826783">
    <w:abstractNumId w:val="7"/>
  </w:num>
  <w:num w:numId="27" w16cid:durableId="1015617221">
    <w:abstractNumId w:val="23"/>
  </w:num>
  <w:num w:numId="28" w16cid:durableId="48724740">
    <w:abstractNumId w:val="27"/>
  </w:num>
  <w:num w:numId="29" w16cid:durableId="973634488">
    <w:abstractNumId w:val="13"/>
  </w:num>
  <w:num w:numId="30" w16cid:durableId="874388337">
    <w:abstractNumId w:val="4"/>
  </w:num>
  <w:num w:numId="31" w16cid:durableId="802386025">
    <w:abstractNumId w:val="14"/>
  </w:num>
  <w:num w:numId="32" w16cid:durableId="390466606">
    <w:abstractNumId w:val="11"/>
  </w:num>
  <w:num w:numId="33" w16cid:durableId="132089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13E2B"/>
    <w:rsid w:val="0001629D"/>
    <w:rsid w:val="000210D6"/>
    <w:rsid w:val="000233E1"/>
    <w:rsid w:val="00024270"/>
    <w:rsid w:val="0003031B"/>
    <w:rsid w:val="000309B7"/>
    <w:rsid w:val="00032D7A"/>
    <w:rsid w:val="000343BF"/>
    <w:rsid w:val="000365C8"/>
    <w:rsid w:val="0003705A"/>
    <w:rsid w:val="0003750A"/>
    <w:rsid w:val="000424BC"/>
    <w:rsid w:val="0004446E"/>
    <w:rsid w:val="00044770"/>
    <w:rsid w:val="000474A4"/>
    <w:rsid w:val="00051D5E"/>
    <w:rsid w:val="00061B35"/>
    <w:rsid w:val="00065584"/>
    <w:rsid w:val="00071696"/>
    <w:rsid w:val="000735E8"/>
    <w:rsid w:val="00085931"/>
    <w:rsid w:val="00085E92"/>
    <w:rsid w:val="00094835"/>
    <w:rsid w:val="000B39DD"/>
    <w:rsid w:val="000C1529"/>
    <w:rsid w:val="000C4292"/>
    <w:rsid w:val="000C7FA1"/>
    <w:rsid w:val="000C7FD3"/>
    <w:rsid w:val="000D0712"/>
    <w:rsid w:val="000E0D9F"/>
    <w:rsid w:val="000E16A5"/>
    <w:rsid w:val="000E6567"/>
    <w:rsid w:val="00104734"/>
    <w:rsid w:val="00112DF5"/>
    <w:rsid w:val="0011346A"/>
    <w:rsid w:val="0011437F"/>
    <w:rsid w:val="00127539"/>
    <w:rsid w:val="001317C7"/>
    <w:rsid w:val="00131981"/>
    <w:rsid w:val="00134110"/>
    <w:rsid w:val="00136FE2"/>
    <w:rsid w:val="00141499"/>
    <w:rsid w:val="0014291F"/>
    <w:rsid w:val="0015495E"/>
    <w:rsid w:val="0015513E"/>
    <w:rsid w:val="00156D3D"/>
    <w:rsid w:val="001614EE"/>
    <w:rsid w:val="00162CD7"/>
    <w:rsid w:val="00164D39"/>
    <w:rsid w:val="001659C6"/>
    <w:rsid w:val="00175F9F"/>
    <w:rsid w:val="00194D40"/>
    <w:rsid w:val="001A0D1C"/>
    <w:rsid w:val="001A60C6"/>
    <w:rsid w:val="001A7A01"/>
    <w:rsid w:val="001B0085"/>
    <w:rsid w:val="001B1A0A"/>
    <w:rsid w:val="001C4BF0"/>
    <w:rsid w:val="001D494B"/>
    <w:rsid w:val="001D6F7A"/>
    <w:rsid w:val="001E7843"/>
    <w:rsid w:val="00204252"/>
    <w:rsid w:val="002068D7"/>
    <w:rsid w:val="00215319"/>
    <w:rsid w:val="0021602F"/>
    <w:rsid w:val="002215F4"/>
    <w:rsid w:val="00226466"/>
    <w:rsid w:val="00226FCC"/>
    <w:rsid w:val="002272B2"/>
    <w:rsid w:val="00231570"/>
    <w:rsid w:val="002332E7"/>
    <w:rsid w:val="00234C7E"/>
    <w:rsid w:val="00241F3A"/>
    <w:rsid w:val="00264CBD"/>
    <w:rsid w:val="0027048B"/>
    <w:rsid w:val="00273F3A"/>
    <w:rsid w:val="00274DD6"/>
    <w:rsid w:val="002915A2"/>
    <w:rsid w:val="0029279D"/>
    <w:rsid w:val="00294C8B"/>
    <w:rsid w:val="002954B2"/>
    <w:rsid w:val="002A2C3E"/>
    <w:rsid w:val="002A483F"/>
    <w:rsid w:val="002A757D"/>
    <w:rsid w:val="002B4035"/>
    <w:rsid w:val="002B4FD2"/>
    <w:rsid w:val="002C485A"/>
    <w:rsid w:val="002C6A07"/>
    <w:rsid w:val="002D716C"/>
    <w:rsid w:val="002E310F"/>
    <w:rsid w:val="00316170"/>
    <w:rsid w:val="0031746F"/>
    <w:rsid w:val="00320B11"/>
    <w:rsid w:val="00320C04"/>
    <w:rsid w:val="00327461"/>
    <w:rsid w:val="0034465C"/>
    <w:rsid w:val="00350559"/>
    <w:rsid w:val="00351667"/>
    <w:rsid w:val="00367267"/>
    <w:rsid w:val="00375458"/>
    <w:rsid w:val="0037602E"/>
    <w:rsid w:val="00377FDF"/>
    <w:rsid w:val="00381961"/>
    <w:rsid w:val="0038296E"/>
    <w:rsid w:val="00383806"/>
    <w:rsid w:val="0039207C"/>
    <w:rsid w:val="00392D24"/>
    <w:rsid w:val="00394BDE"/>
    <w:rsid w:val="003A03F8"/>
    <w:rsid w:val="003A52D6"/>
    <w:rsid w:val="003C1035"/>
    <w:rsid w:val="003C2114"/>
    <w:rsid w:val="003C4AB2"/>
    <w:rsid w:val="003C55D9"/>
    <w:rsid w:val="003D3B71"/>
    <w:rsid w:val="003E3540"/>
    <w:rsid w:val="003E40FB"/>
    <w:rsid w:val="003F0836"/>
    <w:rsid w:val="003F5559"/>
    <w:rsid w:val="00400C64"/>
    <w:rsid w:val="00404681"/>
    <w:rsid w:val="004068E0"/>
    <w:rsid w:val="00406BB4"/>
    <w:rsid w:val="0041257C"/>
    <w:rsid w:val="00412674"/>
    <w:rsid w:val="00413809"/>
    <w:rsid w:val="004145E8"/>
    <w:rsid w:val="004178AF"/>
    <w:rsid w:val="00422F99"/>
    <w:rsid w:val="0043063E"/>
    <w:rsid w:val="00432F70"/>
    <w:rsid w:val="004346E1"/>
    <w:rsid w:val="004352A4"/>
    <w:rsid w:val="00435A21"/>
    <w:rsid w:val="00436C3A"/>
    <w:rsid w:val="00436CA0"/>
    <w:rsid w:val="0044465B"/>
    <w:rsid w:val="0045113E"/>
    <w:rsid w:val="0046663E"/>
    <w:rsid w:val="00483D4D"/>
    <w:rsid w:val="00486359"/>
    <w:rsid w:val="0049002A"/>
    <w:rsid w:val="00491D04"/>
    <w:rsid w:val="0049228D"/>
    <w:rsid w:val="004A09AE"/>
    <w:rsid w:val="004A4084"/>
    <w:rsid w:val="004A480D"/>
    <w:rsid w:val="004A7BB1"/>
    <w:rsid w:val="004B06E0"/>
    <w:rsid w:val="004B16D7"/>
    <w:rsid w:val="004C6E8B"/>
    <w:rsid w:val="004C7E59"/>
    <w:rsid w:val="004D188E"/>
    <w:rsid w:val="004D56FA"/>
    <w:rsid w:val="004E1071"/>
    <w:rsid w:val="004E4DD4"/>
    <w:rsid w:val="004E4F27"/>
    <w:rsid w:val="004F2E35"/>
    <w:rsid w:val="004F35A0"/>
    <w:rsid w:val="004F3CD8"/>
    <w:rsid w:val="004F3D19"/>
    <w:rsid w:val="00523E06"/>
    <w:rsid w:val="00533AF0"/>
    <w:rsid w:val="00536ECF"/>
    <w:rsid w:val="00541060"/>
    <w:rsid w:val="005413BA"/>
    <w:rsid w:val="00554655"/>
    <w:rsid w:val="005549A8"/>
    <w:rsid w:val="00555250"/>
    <w:rsid w:val="005629B6"/>
    <w:rsid w:val="00564D54"/>
    <w:rsid w:val="00564D70"/>
    <w:rsid w:val="005726C2"/>
    <w:rsid w:val="00577513"/>
    <w:rsid w:val="00587CE7"/>
    <w:rsid w:val="00591501"/>
    <w:rsid w:val="005938DE"/>
    <w:rsid w:val="005B1DA1"/>
    <w:rsid w:val="005B508B"/>
    <w:rsid w:val="005B7E2A"/>
    <w:rsid w:val="005C465C"/>
    <w:rsid w:val="005C6065"/>
    <w:rsid w:val="005C7B65"/>
    <w:rsid w:val="005D45FE"/>
    <w:rsid w:val="005D50C5"/>
    <w:rsid w:val="005D6E8D"/>
    <w:rsid w:val="005E1318"/>
    <w:rsid w:val="005E2796"/>
    <w:rsid w:val="005E6505"/>
    <w:rsid w:val="005F0238"/>
    <w:rsid w:val="005F20EB"/>
    <w:rsid w:val="005F2D1D"/>
    <w:rsid w:val="005F4483"/>
    <w:rsid w:val="005F4E9E"/>
    <w:rsid w:val="005F5DAE"/>
    <w:rsid w:val="005F74ED"/>
    <w:rsid w:val="0060318F"/>
    <w:rsid w:val="00604DAD"/>
    <w:rsid w:val="00612703"/>
    <w:rsid w:val="00614664"/>
    <w:rsid w:val="006168CB"/>
    <w:rsid w:val="00620E54"/>
    <w:rsid w:val="00633382"/>
    <w:rsid w:val="00634ED9"/>
    <w:rsid w:val="006363B0"/>
    <w:rsid w:val="00636AFF"/>
    <w:rsid w:val="00640B7D"/>
    <w:rsid w:val="00647415"/>
    <w:rsid w:val="00653CDB"/>
    <w:rsid w:val="00655E53"/>
    <w:rsid w:val="00657B9F"/>
    <w:rsid w:val="0066762C"/>
    <w:rsid w:val="006740CF"/>
    <w:rsid w:val="006777FA"/>
    <w:rsid w:val="006808E8"/>
    <w:rsid w:val="00686FFE"/>
    <w:rsid w:val="0069457C"/>
    <w:rsid w:val="00694DB4"/>
    <w:rsid w:val="006A0D11"/>
    <w:rsid w:val="006A3A51"/>
    <w:rsid w:val="006A6C47"/>
    <w:rsid w:val="006B7FC4"/>
    <w:rsid w:val="006C0F32"/>
    <w:rsid w:val="006C1E0A"/>
    <w:rsid w:val="006C2840"/>
    <w:rsid w:val="006C5D38"/>
    <w:rsid w:val="006C62B5"/>
    <w:rsid w:val="006D0FDD"/>
    <w:rsid w:val="006D4DAC"/>
    <w:rsid w:val="006E14BC"/>
    <w:rsid w:val="006F1753"/>
    <w:rsid w:val="006F634D"/>
    <w:rsid w:val="00701799"/>
    <w:rsid w:val="00711A79"/>
    <w:rsid w:val="00713C69"/>
    <w:rsid w:val="007235C9"/>
    <w:rsid w:val="00724BDA"/>
    <w:rsid w:val="007278F1"/>
    <w:rsid w:val="00734620"/>
    <w:rsid w:val="00742F93"/>
    <w:rsid w:val="00763476"/>
    <w:rsid w:val="0076387C"/>
    <w:rsid w:val="00764512"/>
    <w:rsid w:val="007757F9"/>
    <w:rsid w:val="00782268"/>
    <w:rsid w:val="00784944"/>
    <w:rsid w:val="007902A4"/>
    <w:rsid w:val="00797C0A"/>
    <w:rsid w:val="007A20FF"/>
    <w:rsid w:val="007B298A"/>
    <w:rsid w:val="007B3DD7"/>
    <w:rsid w:val="007B401C"/>
    <w:rsid w:val="007B5C38"/>
    <w:rsid w:val="007C611E"/>
    <w:rsid w:val="007D71F7"/>
    <w:rsid w:val="007E0D7B"/>
    <w:rsid w:val="007E17A7"/>
    <w:rsid w:val="007E4EF2"/>
    <w:rsid w:val="007F309B"/>
    <w:rsid w:val="007F75EF"/>
    <w:rsid w:val="007F78FF"/>
    <w:rsid w:val="008054F8"/>
    <w:rsid w:val="00806832"/>
    <w:rsid w:val="00806A97"/>
    <w:rsid w:val="008136B2"/>
    <w:rsid w:val="008177D2"/>
    <w:rsid w:val="00823928"/>
    <w:rsid w:val="008313A7"/>
    <w:rsid w:val="00832A11"/>
    <w:rsid w:val="0083619F"/>
    <w:rsid w:val="00842477"/>
    <w:rsid w:val="008467A2"/>
    <w:rsid w:val="008517AF"/>
    <w:rsid w:val="00865AA8"/>
    <w:rsid w:val="00870311"/>
    <w:rsid w:val="00871B3C"/>
    <w:rsid w:val="00872E2F"/>
    <w:rsid w:val="0087410C"/>
    <w:rsid w:val="008760BE"/>
    <w:rsid w:val="0087741C"/>
    <w:rsid w:val="008816E5"/>
    <w:rsid w:val="00885DD9"/>
    <w:rsid w:val="008933B3"/>
    <w:rsid w:val="00895594"/>
    <w:rsid w:val="008A1721"/>
    <w:rsid w:val="008A1D8B"/>
    <w:rsid w:val="008A4D1C"/>
    <w:rsid w:val="008B0555"/>
    <w:rsid w:val="008B1322"/>
    <w:rsid w:val="008B3F40"/>
    <w:rsid w:val="008B4B7C"/>
    <w:rsid w:val="008B6671"/>
    <w:rsid w:val="008D28E0"/>
    <w:rsid w:val="008E2540"/>
    <w:rsid w:val="008E4A79"/>
    <w:rsid w:val="008E4D43"/>
    <w:rsid w:val="008E6810"/>
    <w:rsid w:val="008F2B4B"/>
    <w:rsid w:val="008F3F3B"/>
    <w:rsid w:val="008F3F67"/>
    <w:rsid w:val="008F64A6"/>
    <w:rsid w:val="009012FA"/>
    <w:rsid w:val="0090190D"/>
    <w:rsid w:val="00903DC0"/>
    <w:rsid w:val="009050FB"/>
    <w:rsid w:val="00911C10"/>
    <w:rsid w:val="009145D2"/>
    <w:rsid w:val="009233E7"/>
    <w:rsid w:val="00927212"/>
    <w:rsid w:val="009300A0"/>
    <w:rsid w:val="009314B3"/>
    <w:rsid w:val="00932407"/>
    <w:rsid w:val="009328BB"/>
    <w:rsid w:val="00934258"/>
    <w:rsid w:val="00934986"/>
    <w:rsid w:val="009421D1"/>
    <w:rsid w:val="00947C47"/>
    <w:rsid w:val="00953C67"/>
    <w:rsid w:val="00955DD8"/>
    <w:rsid w:val="009576BA"/>
    <w:rsid w:val="009624AA"/>
    <w:rsid w:val="009679FE"/>
    <w:rsid w:val="009739DF"/>
    <w:rsid w:val="0099703E"/>
    <w:rsid w:val="009A520D"/>
    <w:rsid w:val="009B6CA0"/>
    <w:rsid w:val="009C0220"/>
    <w:rsid w:val="009C05FE"/>
    <w:rsid w:val="009C2462"/>
    <w:rsid w:val="009D253F"/>
    <w:rsid w:val="009D67BE"/>
    <w:rsid w:val="009D71E0"/>
    <w:rsid w:val="009E555C"/>
    <w:rsid w:val="009F119F"/>
    <w:rsid w:val="009F139E"/>
    <w:rsid w:val="009F18E4"/>
    <w:rsid w:val="009F4B7A"/>
    <w:rsid w:val="00A00280"/>
    <w:rsid w:val="00A03DD7"/>
    <w:rsid w:val="00A256F3"/>
    <w:rsid w:val="00A320D1"/>
    <w:rsid w:val="00A331BB"/>
    <w:rsid w:val="00A50523"/>
    <w:rsid w:val="00A54D62"/>
    <w:rsid w:val="00A5547E"/>
    <w:rsid w:val="00A625E8"/>
    <w:rsid w:val="00A640CD"/>
    <w:rsid w:val="00A662DF"/>
    <w:rsid w:val="00A7316F"/>
    <w:rsid w:val="00A75A41"/>
    <w:rsid w:val="00A777A9"/>
    <w:rsid w:val="00A806E0"/>
    <w:rsid w:val="00A85632"/>
    <w:rsid w:val="00AA0D53"/>
    <w:rsid w:val="00AA343C"/>
    <w:rsid w:val="00AB17BB"/>
    <w:rsid w:val="00AB4E66"/>
    <w:rsid w:val="00AB4EE5"/>
    <w:rsid w:val="00AB5847"/>
    <w:rsid w:val="00AC428A"/>
    <w:rsid w:val="00AD35CE"/>
    <w:rsid w:val="00AD593E"/>
    <w:rsid w:val="00AD651C"/>
    <w:rsid w:val="00AD7533"/>
    <w:rsid w:val="00AE20D3"/>
    <w:rsid w:val="00AF3A2F"/>
    <w:rsid w:val="00AF7004"/>
    <w:rsid w:val="00AF7D41"/>
    <w:rsid w:val="00B00D38"/>
    <w:rsid w:val="00B07499"/>
    <w:rsid w:val="00B16D3F"/>
    <w:rsid w:val="00B21139"/>
    <w:rsid w:val="00B31BC1"/>
    <w:rsid w:val="00B326C3"/>
    <w:rsid w:val="00B40DF9"/>
    <w:rsid w:val="00B446C6"/>
    <w:rsid w:val="00B457D7"/>
    <w:rsid w:val="00B55089"/>
    <w:rsid w:val="00B551CC"/>
    <w:rsid w:val="00B649DF"/>
    <w:rsid w:val="00B74057"/>
    <w:rsid w:val="00B820E2"/>
    <w:rsid w:val="00B87265"/>
    <w:rsid w:val="00BA2393"/>
    <w:rsid w:val="00BB17EA"/>
    <w:rsid w:val="00BB35DF"/>
    <w:rsid w:val="00BB4DAD"/>
    <w:rsid w:val="00BB537F"/>
    <w:rsid w:val="00BC0BD6"/>
    <w:rsid w:val="00BC0DDA"/>
    <w:rsid w:val="00BC22D8"/>
    <w:rsid w:val="00BC34EA"/>
    <w:rsid w:val="00BD08E7"/>
    <w:rsid w:val="00BD2A33"/>
    <w:rsid w:val="00BE3DE5"/>
    <w:rsid w:val="00BF3159"/>
    <w:rsid w:val="00C024E9"/>
    <w:rsid w:val="00C057D0"/>
    <w:rsid w:val="00C142CA"/>
    <w:rsid w:val="00C2748B"/>
    <w:rsid w:val="00C3215C"/>
    <w:rsid w:val="00C42F31"/>
    <w:rsid w:val="00C44DDB"/>
    <w:rsid w:val="00C4551D"/>
    <w:rsid w:val="00C62F08"/>
    <w:rsid w:val="00C66A62"/>
    <w:rsid w:val="00C707BD"/>
    <w:rsid w:val="00C91793"/>
    <w:rsid w:val="00C93238"/>
    <w:rsid w:val="00C93545"/>
    <w:rsid w:val="00C977C2"/>
    <w:rsid w:val="00CA2558"/>
    <w:rsid w:val="00CA2DE8"/>
    <w:rsid w:val="00CB20CA"/>
    <w:rsid w:val="00CC6BA8"/>
    <w:rsid w:val="00CD439F"/>
    <w:rsid w:val="00CE08AC"/>
    <w:rsid w:val="00CF1B47"/>
    <w:rsid w:val="00CF756D"/>
    <w:rsid w:val="00D10421"/>
    <w:rsid w:val="00D149F4"/>
    <w:rsid w:val="00D21DA0"/>
    <w:rsid w:val="00D27046"/>
    <w:rsid w:val="00D40EAB"/>
    <w:rsid w:val="00D477CF"/>
    <w:rsid w:val="00D5102C"/>
    <w:rsid w:val="00D539ED"/>
    <w:rsid w:val="00D570A9"/>
    <w:rsid w:val="00D573C7"/>
    <w:rsid w:val="00D61DD0"/>
    <w:rsid w:val="00D71C9F"/>
    <w:rsid w:val="00D77025"/>
    <w:rsid w:val="00D856EC"/>
    <w:rsid w:val="00D86C81"/>
    <w:rsid w:val="00D86FA8"/>
    <w:rsid w:val="00D96413"/>
    <w:rsid w:val="00DA51BA"/>
    <w:rsid w:val="00DA5C80"/>
    <w:rsid w:val="00DB10EA"/>
    <w:rsid w:val="00DB1820"/>
    <w:rsid w:val="00DB2DEE"/>
    <w:rsid w:val="00DB4A71"/>
    <w:rsid w:val="00DB566F"/>
    <w:rsid w:val="00DB567E"/>
    <w:rsid w:val="00DB63F3"/>
    <w:rsid w:val="00DB6BF4"/>
    <w:rsid w:val="00DB7E19"/>
    <w:rsid w:val="00DC38A1"/>
    <w:rsid w:val="00DC764E"/>
    <w:rsid w:val="00DD0F62"/>
    <w:rsid w:val="00DD3FD8"/>
    <w:rsid w:val="00DE511F"/>
    <w:rsid w:val="00DF37D1"/>
    <w:rsid w:val="00DF3B95"/>
    <w:rsid w:val="00E01387"/>
    <w:rsid w:val="00E0681D"/>
    <w:rsid w:val="00E07592"/>
    <w:rsid w:val="00E104C4"/>
    <w:rsid w:val="00E10D8D"/>
    <w:rsid w:val="00E124AE"/>
    <w:rsid w:val="00E12A5F"/>
    <w:rsid w:val="00E15713"/>
    <w:rsid w:val="00E15D34"/>
    <w:rsid w:val="00E16B2D"/>
    <w:rsid w:val="00E2231B"/>
    <w:rsid w:val="00E37554"/>
    <w:rsid w:val="00E3778A"/>
    <w:rsid w:val="00E40A68"/>
    <w:rsid w:val="00E43A87"/>
    <w:rsid w:val="00E458E4"/>
    <w:rsid w:val="00E51677"/>
    <w:rsid w:val="00E537BA"/>
    <w:rsid w:val="00E571D8"/>
    <w:rsid w:val="00E6198D"/>
    <w:rsid w:val="00E6241C"/>
    <w:rsid w:val="00E6297C"/>
    <w:rsid w:val="00E7316E"/>
    <w:rsid w:val="00E75482"/>
    <w:rsid w:val="00E851E1"/>
    <w:rsid w:val="00E906F7"/>
    <w:rsid w:val="00E9219D"/>
    <w:rsid w:val="00EB0372"/>
    <w:rsid w:val="00EB262C"/>
    <w:rsid w:val="00EB50F3"/>
    <w:rsid w:val="00EB7038"/>
    <w:rsid w:val="00ED09FE"/>
    <w:rsid w:val="00ED3485"/>
    <w:rsid w:val="00ED4B44"/>
    <w:rsid w:val="00ED7396"/>
    <w:rsid w:val="00EF0F1F"/>
    <w:rsid w:val="00EF5068"/>
    <w:rsid w:val="00F01955"/>
    <w:rsid w:val="00F02080"/>
    <w:rsid w:val="00F0582B"/>
    <w:rsid w:val="00F07A06"/>
    <w:rsid w:val="00F23280"/>
    <w:rsid w:val="00F23DB3"/>
    <w:rsid w:val="00F25CE4"/>
    <w:rsid w:val="00F26A42"/>
    <w:rsid w:val="00F324D9"/>
    <w:rsid w:val="00F4199E"/>
    <w:rsid w:val="00F521E5"/>
    <w:rsid w:val="00F53A17"/>
    <w:rsid w:val="00F72A18"/>
    <w:rsid w:val="00F778DE"/>
    <w:rsid w:val="00F85E0E"/>
    <w:rsid w:val="00F91F1B"/>
    <w:rsid w:val="00FA05BA"/>
    <w:rsid w:val="00FA2080"/>
    <w:rsid w:val="00FA2DC1"/>
    <w:rsid w:val="00FB1ED4"/>
    <w:rsid w:val="00FC62FA"/>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DB548E0D-C688-49BD-8809-B1DE7D05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63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363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518444">
      <w:bodyDiv w:val="1"/>
      <w:marLeft w:val="0"/>
      <w:marRight w:val="0"/>
      <w:marTop w:val="0"/>
      <w:marBottom w:val="0"/>
      <w:divBdr>
        <w:top w:val="none" w:sz="0" w:space="0" w:color="auto"/>
        <w:left w:val="none" w:sz="0" w:space="0" w:color="auto"/>
        <w:bottom w:val="none" w:sz="0" w:space="0" w:color="auto"/>
        <w:right w:val="none" w:sz="0" w:space="0" w:color="auto"/>
      </w:divBdr>
      <w:divsChild>
        <w:div w:id="14028669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720355">
              <w:marLeft w:val="0"/>
              <w:marRight w:val="0"/>
              <w:marTop w:val="0"/>
              <w:marBottom w:val="0"/>
              <w:divBdr>
                <w:top w:val="none" w:sz="0" w:space="0" w:color="auto"/>
                <w:left w:val="none" w:sz="0" w:space="0" w:color="auto"/>
                <w:bottom w:val="none" w:sz="0" w:space="0" w:color="auto"/>
                <w:right w:val="none" w:sz="0" w:space="0" w:color="auto"/>
              </w:divBdr>
              <w:divsChild>
                <w:div w:id="363135669">
                  <w:marLeft w:val="0"/>
                  <w:marRight w:val="0"/>
                  <w:marTop w:val="0"/>
                  <w:marBottom w:val="0"/>
                  <w:divBdr>
                    <w:top w:val="none" w:sz="0" w:space="0" w:color="auto"/>
                    <w:left w:val="none" w:sz="0" w:space="0" w:color="auto"/>
                    <w:bottom w:val="none" w:sz="0" w:space="0" w:color="auto"/>
                    <w:right w:val="none" w:sz="0" w:space="0" w:color="auto"/>
                  </w:divBdr>
                  <w:divsChild>
                    <w:div w:id="1512985072">
                      <w:marLeft w:val="0"/>
                      <w:marRight w:val="0"/>
                      <w:marTop w:val="0"/>
                      <w:marBottom w:val="0"/>
                      <w:divBdr>
                        <w:top w:val="none" w:sz="0" w:space="0" w:color="auto"/>
                        <w:left w:val="none" w:sz="0" w:space="0" w:color="auto"/>
                        <w:bottom w:val="none" w:sz="0" w:space="0" w:color="auto"/>
                        <w:right w:val="none" w:sz="0" w:space="0" w:color="auto"/>
                      </w:divBdr>
                      <w:divsChild>
                        <w:div w:id="1367363602">
                          <w:marLeft w:val="0"/>
                          <w:marRight w:val="0"/>
                          <w:marTop w:val="0"/>
                          <w:marBottom w:val="0"/>
                          <w:divBdr>
                            <w:top w:val="none" w:sz="0" w:space="0" w:color="auto"/>
                            <w:left w:val="none" w:sz="0" w:space="0" w:color="auto"/>
                            <w:bottom w:val="none" w:sz="0" w:space="0" w:color="auto"/>
                            <w:right w:val="none" w:sz="0" w:space="0" w:color="auto"/>
                          </w:divBdr>
                          <w:divsChild>
                            <w:div w:id="563875326">
                              <w:marLeft w:val="0"/>
                              <w:marRight w:val="0"/>
                              <w:marTop w:val="0"/>
                              <w:marBottom w:val="0"/>
                              <w:divBdr>
                                <w:top w:val="none" w:sz="0" w:space="0" w:color="auto"/>
                                <w:left w:val="none" w:sz="0" w:space="0" w:color="auto"/>
                                <w:bottom w:val="none" w:sz="0" w:space="0" w:color="auto"/>
                                <w:right w:val="none" w:sz="0" w:space="0" w:color="auto"/>
                              </w:divBdr>
                              <w:divsChild>
                                <w:div w:id="1955942098">
                                  <w:marLeft w:val="0"/>
                                  <w:marRight w:val="0"/>
                                  <w:marTop w:val="0"/>
                                  <w:marBottom w:val="0"/>
                                  <w:divBdr>
                                    <w:top w:val="none" w:sz="0" w:space="0" w:color="auto"/>
                                    <w:left w:val="none" w:sz="0" w:space="0" w:color="auto"/>
                                    <w:bottom w:val="none" w:sz="0" w:space="0" w:color="auto"/>
                                    <w:right w:val="none" w:sz="0" w:space="0" w:color="auto"/>
                                  </w:divBdr>
                                </w:div>
                                <w:div w:id="2065526038">
                                  <w:marLeft w:val="0"/>
                                  <w:marRight w:val="0"/>
                                  <w:marTop w:val="0"/>
                                  <w:marBottom w:val="0"/>
                                  <w:divBdr>
                                    <w:top w:val="none" w:sz="0" w:space="0" w:color="auto"/>
                                    <w:left w:val="none" w:sz="0" w:space="0" w:color="auto"/>
                                    <w:bottom w:val="none" w:sz="0" w:space="0" w:color="auto"/>
                                    <w:right w:val="none" w:sz="0" w:space="0" w:color="auto"/>
                                  </w:divBdr>
                                </w:div>
                                <w:div w:id="3111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lerk@spw-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923</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44</cp:revision>
  <cp:lastPrinted>2025-09-09T08:17:00Z</cp:lastPrinted>
  <dcterms:created xsi:type="dcterms:W3CDTF">2024-09-05T09:25:00Z</dcterms:created>
  <dcterms:modified xsi:type="dcterms:W3CDTF">2025-09-09T08:23:00Z</dcterms:modified>
</cp:coreProperties>
</file>