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65FB0" w14:textId="3F99B59C" w:rsidR="00215319" w:rsidRDefault="00CF756D">
      <w:bookmarkStart w:id="0" w:name="_Hlk182905215"/>
      <w:r>
        <w:rPr>
          <w:noProof/>
        </w:rPr>
        <mc:AlternateContent>
          <mc:Choice Requires="wps">
            <w:drawing>
              <wp:anchor distT="45720" distB="45720" distL="114300" distR="114300" simplePos="0" relativeHeight="251659264" behindDoc="0" locked="0" layoutInCell="1" allowOverlap="1" wp14:anchorId="02416657" wp14:editId="0C920AEB">
                <wp:simplePos x="0" y="0"/>
                <wp:positionH relativeFrom="margin">
                  <wp:posOffset>2514600</wp:posOffset>
                </wp:positionH>
                <wp:positionV relativeFrom="paragraph">
                  <wp:posOffset>0</wp:posOffset>
                </wp:positionV>
                <wp:extent cx="2997200" cy="16700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670050"/>
                        </a:xfrm>
                        <a:prstGeom prst="rect">
                          <a:avLst/>
                        </a:prstGeom>
                        <a:solidFill>
                          <a:srgbClr val="FFFFFF"/>
                        </a:solidFill>
                        <a:ln w="9525">
                          <a:noFill/>
                          <a:miter lim="800000"/>
                          <a:headEnd/>
                          <a:tailEnd/>
                        </a:ln>
                      </wps:spPr>
                      <wps:txb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0A6519A0" w:rsidR="00E9219D" w:rsidRPr="008E6810" w:rsidRDefault="004C1CF8" w:rsidP="00EA43F2">
                            <w:pPr>
                              <w:spacing w:after="0"/>
                              <w:jc w:val="center"/>
                              <w:rPr>
                                <w:b/>
                                <w:sz w:val="28"/>
                                <w:szCs w:val="28"/>
                              </w:rPr>
                            </w:pPr>
                            <w:r>
                              <w:rPr>
                                <w:b/>
                                <w:sz w:val="28"/>
                                <w:szCs w:val="28"/>
                              </w:rPr>
                              <w:t xml:space="preserve">Tuesday </w:t>
                            </w:r>
                            <w:r w:rsidR="00FF50C7">
                              <w:rPr>
                                <w:b/>
                                <w:sz w:val="28"/>
                                <w:szCs w:val="28"/>
                              </w:rPr>
                              <w:t>21</w:t>
                            </w:r>
                            <w:r w:rsidR="00FF50C7" w:rsidRPr="00FF50C7">
                              <w:rPr>
                                <w:b/>
                                <w:sz w:val="28"/>
                                <w:szCs w:val="28"/>
                                <w:vertAlign w:val="superscript"/>
                              </w:rPr>
                              <w:t>st</w:t>
                            </w:r>
                            <w:r w:rsidR="00FF50C7">
                              <w:rPr>
                                <w:b/>
                                <w:sz w:val="28"/>
                                <w:szCs w:val="28"/>
                              </w:rPr>
                              <w:t xml:space="preserve"> October</w:t>
                            </w:r>
                            <w:r>
                              <w:rPr>
                                <w:b/>
                                <w:sz w:val="28"/>
                                <w:szCs w:val="28"/>
                              </w:rPr>
                              <w:t xml:space="preserve">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kSDQIAAPcDAAAOAAAAZHJzL2Uyb0RvYy54bWysU9tu2zAMfR+wfxD0vtgJkrYx4hRdugwD&#10;ugvQ7QNkWY6FyaJGKbGzrx8lp2nQvhXTg0CK1BF5eLS6HTrDDgq9Blvy6STnTFkJtba7kv/6uf1w&#10;w5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" stroked="f">
                <v:textbo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0A6519A0" w:rsidR="00E9219D" w:rsidRPr="008E6810" w:rsidRDefault="004C1CF8" w:rsidP="00EA43F2">
                      <w:pPr>
                        <w:spacing w:after="0"/>
                        <w:jc w:val="center"/>
                        <w:rPr>
                          <w:b/>
                          <w:sz w:val="28"/>
                          <w:szCs w:val="28"/>
                        </w:rPr>
                      </w:pPr>
                      <w:r>
                        <w:rPr>
                          <w:b/>
                          <w:sz w:val="28"/>
                          <w:szCs w:val="28"/>
                        </w:rPr>
                        <w:t xml:space="preserve">Tuesday </w:t>
                      </w:r>
                      <w:r w:rsidR="00FF50C7">
                        <w:rPr>
                          <w:b/>
                          <w:sz w:val="28"/>
                          <w:szCs w:val="28"/>
                        </w:rPr>
                        <w:t>21</w:t>
                      </w:r>
                      <w:r w:rsidR="00FF50C7" w:rsidRPr="00FF50C7">
                        <w:rPr>
                          <w:b/>
                          <w:sz w:val="28"/>
                          <w:szCs w:val="28"/>
                          <w:vertAlign w:val="superscript"/>
                        </w:rPr>
                        <w:t>st</w:t>
                      </w:r>
                      <w:r w:rsidR="00FF50C7">
                        <w:rPr>
                          <w:b/>
                          <w:sz w:val="28"/>
                          <w:szCs w:val="28"/>
                        </w:rPr>
                        <w:t xml:space="preserve"> October</w:t>
                      </w:r>
                      <w:r>
                        <w:rPr>
                          <w:b/>
                          <w:sz w:val="28"/>
                          <w:szCs w:val="28"/>
                        </w:rPr>
                        <w:t xml:space="preserve">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154F11DA"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w:t>
      </w:r>
      <w:r w:rsidR="00047C9F">
        <w:rPr>
          <w:rFonts w:cstheme="minorHAnsi"/>
          <w:bCs/>
        </w:rPr>
        <w:t>al</w:t>
      </w:r>
      <w:r w:rsidRPr="003A5F7D">
        <w:rPr>
          <w:rFonts w:cstheme="minorHAnsi"/>
          <w:bCs/>
        </w:rPr>
        <w:t xml:space="preserve"> Bird (Chair)</w:t>
      </w:r>
      <w:r w:rsidR="00F75171" w:rsidRPr="003A5F7D">
        <w:rPr>
          <w:rFonts w:cstheme="minorHAnsi"/>
          <w:bCs/>
        </w:rPr>
        <w:t xml:space="preserve">, </w:t>
      </w:r>
      <w:r w:rsidR="00FF50C7">
        <w:rPr>
          <w:rFonts w:cstheme="minorHAnsi"/>
          <w:bCs/>
        </w:rPr>
        <w:t xml:space="preserve">C Preston (Vice Chair) </w:t>
      </w:r>
      <w:r w:rsidRPr="003A5F7D">
        <w:rPr>
          <w:rFonts w:cstheme="minorHAnsi"/>
          <w:bCs/>
        </w:rPr>
        <w:t xml:space="preserve">Cllrs:  </w:t>
      </w:r>
      <w:r w:rsidR="00C30B54">
        <w:rPr>
          <w:rFonts w:cstheme="minorHAnsi"/>
          <w:bCs/>
        </w:rPr>
        <w:t>S</w:t>
      </w:r>
      <w:r w:rsidR="00047C9F">
        <w:rPr>
          <w:rFonts w:cstheme="minorHAnsi"/>
          <w:bCs/>
        </w:rPr>
        <w:t>imon</w:t>
      </w:r>
      <w:r w:rsidR="00C30B54">
        <w:rPr>
          <w:rFonts w:cstheme="minorHAnsi"/>
          <w:bCs/>
        </w:rPr>
        <w:t xml:space="preserve"> Burrell, G</w:t>
      </w:r>
      <w:r w:rsidR="00047C9F">
        <w:rPr>
          <w:rFonts w:cstheme="minorHAnsi"/>
          <w:bCs/>
        </w:rPr>
        <w:t>ina</w:t>
      </w:r>
      <w:r w:rsidR="00C30B54">
        <w:rPr>
          <w:rFonts w:cstheme="minorHAnsi"/>
          <w:bCs/>
        </w:rPr>
        <w:t xml:space="preserve"> Casson</w:t>
      </w:r>
      <w:r w:rsidR="00FF50C7">
        <w:rPr>
          <w:rFonts w:cstheme="minorHAnsi"/>
          <w:bCs/>
        </w:rPr>
        <w:t xml:space="preserve">, Susan Deary, </w:t>
      </w:r>
      <w:r w:rsidR="00047C9F">
        <w:rPr>
          <w:rFonts w:cstheme="minorHAnsi"/>
          <w:bCs/>
        </w:rPr>
        <w:t>Amanda Draper</w:t>
      </w:r>
      <w:r w:rsidR="00FF50C7">
        <w:rPr>
          <w:rFonts w:cstheme="minorHAnsi"/>
          <w:bCs/>
        </w:rPr>
        <w:t xml:space="preserve"> and Patricia Rowe</w:t>
      </w:r>
      <w:r w:rsidR="00801003">
        <w:rPr>
          <w:rFonts w:cstheme="minorHAnsi"/>
          <w:bCs/>
        </w:rPr>
        <w:t>.</w:t>
      </w:r>
      <w:r w:rsidRPr="003A5F7D">
        <w:rPr>
          <w:rFonts w:cstheme="minorHAnsi"/>
          <w:bCs/>
        </w:rPr>
        <w:t xml:space="preserve">  </w:t>
      </w:r>
    </w:p>
    <w:p w14:paraId="0F582AD9" w14:textId="2D6F0523" w:rsidR="00464D02" w:rsidRDefault="00464D02" w:rsidP="00464D02">
      <w:pPr>
        <w:rPr>
          <w:rFonts w:cstheme="minorHAnsi"/>
          <w:b/>
        </w:rPr>
      </w:pPr>
      <w:r>
        <w:rPr>
          <w:rFonts w:cstheme="minorHAnsi"/>
          <w:b/>
        </w:rPr>
        <w:t xml:space="preserve">In Attendance:  </w:t>
      </w:r>
      <w:r w:rsidR="00047C9F">
        <w:rPr>
          <w:rFonts w:cstheme="minorHAnsi"/>
          <w:bCs/>
        </w:rPr>
        <w:t xml:space="preserve">District Councillor Harry Blathwayt, </w:t>
      </w:r>
      <w:r w:rsidR="00FF50C7">
        <w:rPr>
          <w:rFonts w:cstheme="minorHAnsi"/>
          <w:bCs/>
        </w:rPr>
        <w:t>David Will – Property Consultant, one</w:t>
      </w:r>
      <w:r w:rsidR="00136D13">
        <w:rPr>
          <w:rFonts w:cstheme="minorHAnsi"/>
          <w:bCs/>
        </w:rPr>
        <w:t xml:space="preserve"> </w:t>
      </w:r>
      <w:r w:rsidR="00C03050" w:rsidRPr="00BC3312">
        <w:rPr>
          <w:rFonts w:cstheme="minorHAnsi"/>
          <w:bCs/>
        </w:rPr>
        <w:t>member</w:t>
      </w:r>
      <w:r w:rsidR="00FF50C7">
        <w:rPr>
          <w:rFonts w:cstheme="minorHAnsi"/>
          <w:bCs/>
        </w:rPr>
        <w:t xml:space="preserve"> </w:t>
      </w:r>
      <w:r w:rsidR="00C03050" w:rsidRPr="003A5F7D">
        <w:rPr>
          <w:rFonts w:cstheme="minorHAnsi"/>
          <w:bCs/>
        </w:rPr>
        <w:t>of the public</w:t>
      </w:r>
      <w:r w:rsidR="00047C9F">
        <w:rPr>
          <w:rFonts w:cstheme="minorHAnsi"/>
          <w:bCs/>
        </w:rPr>
        <w:t xml:space="preserve"> and </w:t>
      </w:r>
      <w:r w:rsidR="00047C9F" w:rsidRPr="003A5F7D">
        <w:rPr>
          <w:rFonts w:cstheme="minorHAnsi"/>
          <w:bCs/>
        </w:rPr>
        <w:t>B</w:t>
      </w:r>
      <w:r w:rsidR="00047C9F">
        <w:rPr>
          <w:rFonts w:cstheme="minorHAnsi"/>
          <w:bCs/>
        </w:rPr>
        <w:t xml:space="preserve">ecky </w:t>
      </w:r>
      <w:r w:rsidR="00047C9F" w:rsidRPr="003A5F7D">
        <w:rPr>
          <w:rFonts w:cstheme="minorHAnsi"/>
          <w:bCs/>
        </w:rPr>
        <w:t>Furr (Parish Clerk)</w:t>
      </w:r>
      <w:r w:rsidR="00047C9F">
        <w:rPr>
          <w:rFonts w:cstheme="minorHAnsi"/>
          <w:bCs/>
        </w:rPr>
        <w:t>.</w:t>
      </w:r>
    </w:p>
    <w:p w14:paraId="06237655" w14:textId="561E2CC8" w:rsidR="00A9071C" w:rsidRDefault="00556A3D" w:rsidP="00464D02">
      <w:pPr>
        <w:rPr>
          <w:rFonts w:cstheme="minorHAnsi"/>
          <w:b/>
        </w:rPr>
      </w:pPr>
      <w:r>
        <w:rPr>
          <w:rFonts w:cstheme="minorHAnsi"/>
          <w:b/>
        </w:rPr>
        <w:t>Public Pa</w:t>
      </w:r>
      <w:r w:rsidR="00E520AB">
        <w:rPr>
          <w:rFonts w:cstheme="minorHAnsi"/>
          <w:b/>
        </w:rPr>
        <w:t>rticipation</w:t>
      </w:r>
    </w:p>
    <w:p w14:paraId="1DBA2EE7" w14:textId="77777777" w:rsidR="00FF50C7" w:rsidRDefault="00047C9F" w:rsidP="00464D02">
      <w:pPr>
        <w:rPr>
          <w:rFonts w:cstheme="minorHAnsi"/>
          <w:bCs/>
        </w:rPr>
      </w:pPr>
      <w:r>
        <w:rPr>
          <w:rFonts w:cstheme="minorHAnsi"/>
          <w:bCs/>
        </w:rPr>
        <w:t>None</w:t>
      </w:r>
      <w:r w:rsidR="00FF50C7">
        <w:rPr>
          <w:rFonts w:cstheme="minorHAnsi"/>
          <w:bCs/>
        </w:rPr>
        <w:t xml:space="preserve"> from members of the public.</w:t>
      </w:r>
    </w:p>
    <w:p w14:paraId="615A76E8" w14:textId="7599EEE7" w:rsidR="00FF50C7" w:rsidRDefault="00FF50C7" w:rsidP="00464D02">
      <w:pPr>
        <w:rPr>
          <w:rFonts w:cstheme="minorHAnsi"/>
          <w:bCs/>
        </w:rPr>
      </w:pPr>
      <w:r>
        <w:rPr>
          <w:rFonts w:cstheme="minorHAnsi"/>
          <w:bCs/>
        </w:rPr>
        <w:t xml:space="preserve">District Cllr </w:t>
      </w:r>
      <w:r w:rsidR="00E11930">
        <w:rPr>
          <w:rFonts w:cstheme="minorHAnsi"/>
          <w:bCs/>
        </w:rPr>
        <w:t>Blathwayt</w:t>
      </w:r>
      <w:r>
        <w:rPr>
          <w:rFonts w:cstheme="minorHAnsi"/>
          <w:bCs/>
        </w:rPr>
        <w:t xml:space="preserve"> reported that he had attended an overview and scrutiny meeting regarding poor mobile coverage in North Norfolk.  It appeared that providers did not share the same concerns.  Cllr John Toye is pressing on this.  The Planning Department has been asked to look favourably on any sites identified for a phone mast, particularly at sites where defibrillators are.  </w:t>
      </w:r>
    </w:p>
    <w:p w14:paraId="7C29EFF0" w14:textId="3D4B0BB4" w:rsidR="00FF50C7" w:rsidRDefault="00FF50C7" w:rsidP="00464D02">
      <w:pPr>
        <w:rPr>
          <w:rFonts w:cstheme="minorHAnsi"/>
          <w:bCs/>
        </w:rPr>
      </w:pPr>
      <w:r>
        <w:rPr>
          <w:rFonts w:cstheme="minorHAnsi"/>
          <w:bCs/>
        </w:rPr>
        <w:t>Each political party has a competition to be mayor under the devolution and local government reorganisation plans.</w:t>
      </w:r>
    </w:p>
    <w:p w14:paraId="1CB24B26" w14:textId="78B03F8C" w:rsidR="00047C9F" w:rsidRDefault="00047C9F" w:rsidP="00464D02">
      <w:pPr>
        <w:rPr>
          <w:rFonts w:cstheme="minorHAnsi"/>
          <w:bCs/>
        </w:rPr>
      </w:pPr>
      <w:r>
        <w:rPr>
          <w:rFonts w:cstheme="minorHAnsi"/>
          <w:bCs/>
        </w:rPr>
        <w:t>The chair agreed</w:t>
      </w:r>
      <w:r w:rsidR="00FF50C7">
        <w:rPr>
          <w:rFonts w:cstheme="minorHAnsi"/>
          <w:bCs/>
        </w:rPr>
        <w:t xml:space="preserve"> Item 5a</w:t>
      </w:r>
      <w:r>
        <w:rPr>
          <w:rFonts w:cstheme="minorHAnsi"/>
          <w:bCs/>
        </w:rPr>
        <w:t xml:space="preserve"> could be brought forward </w:t>
      </w:r>
      <w:r w:rsidR="00FF50C7">
        <w:rPr>
          <w:rFonts w:cstheme="minorHAnsi"/>
          <w:bCs/>
        </w:rPr>
        <w:t>so Mr Wills could update the council on their retrospective planning application for the boatyard.</w:t>
      </w:r>
    </w:p>
    <w:p w14:paraId="36FCFFF3" w14:textId="792FF7B0" w:rsidR="00B8483F" w:rsidRDefault="00B8483F" w:rsidP="00464D02">
      <w:pPr>
        <w:rPr>
          <w:rFonts w:cstheme="minorHAnsi"/>
          <w:b/>
        </w:rPr>
      </w:pPr>
      <w:r w:rsidRPr="00B8483F">
        <w:rPr>
          <w:rFonts w:cstheme="minorHAnsi"/>
          <w:b/>
        </w:rPr>
        <w:t>Main Meeting</w:t>
      </w:r>
    </w:p>
    <w:p w14:paraId="7F63E18A" w14:textId="0388F8F6" w:rsidR="00873DE4" w:rsidRDefault="00047C9F" w:rsidP="00E77422">
      <w:pPr>
        <w:spacing w:after="0" w:line="240" w:lineRule="auto"/>
        <w:contextualSpacing/>
        <w:textAlignment w:val="baseline"/>
        <w:rPr>
          <w:rFonts w:ascii="Calibri" w:eastAsia="Times New Roman" w:hAnsi="Calibri" w:cs="Calibri"/>
          <w:b/>
          <w:bCs/>
          <w:color w:val="000000" w:themeColor="text1"/>
          <w:lang w:eastAsia="en-GB"/>
        </w:rPr>
      </w:pPr>
      <w:r>
        <w:rPr>
          <w:rFonts w:ascii="Calibri" w:eastAsia="Times New Roman" w:hAnsi="Calibri" w:cs="Calibri"/>
          <w:b/>
          <w:bCs/>
          <w:color w:val="000000" w:themeColor="text1"/>
          <w:lang w:eastAsia="en-GB"/>
        </w:rPr>
        <w:t xml:space="preserve">Item </w:t>
      </w:r>
      <w:r w:rsidR="00FF50C7">
        <w:rPr>
          <w:rFonts w:ascii="Calibri" w:eastAsia="Times New Roman" w:hAnsi="Calibri" w:cs="Calibri"/>
          <w:b/>
          <w:bCs/>
          <w:color w:val="000000" w:themeColor="text1"/>
          <w:lang w:eastAsia="en-GB"/>
        </w:rPr>
        <w:t>5</w:t>
      </w:r>
      <w:r>
        <w:rPr>
          <w:rFonts w:ascii="Calibri" w:eastAsia="Times New Roman" w:hAnsi="Calibri" w:cs="Calibri"/>
          <w:b/>
          <w:bCs/>
          <w:color w:val="000000" w:themeColor="text1"/>
          <w:lang w:eastAsia="en-GB"/>
        </w:rPr>
        <w:t xml:space="preserve">a was moved forward.  </w:t>
      </w:r>
    </w:p>
    <w:p w14:paraId="51C3B9AE" w14:textId="77777777" w:rsidR="00FF50C7" w:rsidRPr="00FE3DEE" w:rsidRDefault="00FF50C7" w:rsidP="00FF50C7">
      <w:pPr>
        <w:pStyle w:val="Heading2"/>
        <w:shd w:val="clear" w:color="auto" w:fill="FFFFFF"/>
        <w:spacing w:before="0"/>
        <w:rPr>
          <w:rFonts w:asciiTheme="minorHAnsi" w:hAnsiTheme="minorHAnsi" w:cstheme="minorHAnsi"/>
          <w:color w:val="000000"/>
          <w:sz w:val="22"/>
          <w:szCs w:val="22"/>
          <w:shd w:val="clear" w:color="auto" w:fill="FFFFFF"/>
        </w:rPr>
      </w:pPr>
      <w:r w:rsidRPr="00E77422">
        <w:rPr>
          <w:rFonts w:asciiTheme="minorHAnsi" w:eastAsia="Times New Roman" w:hAnsiTheme="minorHAnsi" w:cstheme="minorHAnsi"/>
          <w:color w:val="auto"/>
          <w:sz w:val="22"/>
          <w:szCs w:val="22"/>
          <w:lang w:eastAsia="en-GB"/>
        </w:rPr>
        <w:t>PF/25/1396 -</w:t>
      </w:r>
      <w:r w:rsidRPr="00E77422">
        <w:rPr>
          <w:rFonts w:asciiTheme="minorHAnsi" w:eastAsia="Times New Roman" w:hAnsiTheme="minorHAnsi" w:cstheme="minorHAnsi"/>
          <w:b/>
          <w:bCs/>
          <w:color w:val="auto"/>
          <w:sz w:val="22"/>
          <w:szCs w:val="22"/>
          <w:lang w:eastAsia="en-GB"/>
        </w:rPr>
        <w:t xml:space="preserve"> </w:t>
      </w:r>
      <w:r w:rsidRPr="00E77422">
        <w:rPr>
          <w:rFonts w:asciiTheme="minorHAnsi" w:eastAsia="Times New Roman" w:hAnsiTheme="minorHAnsi" w:cstheme="minorHAnsi"/>
          <w:color w:val="auto"/>
          <w:sz w:val="22"/>
          <w:szCs w:val="22"/>
          <w:lang w:eastAsia="en-GB"/>
        </w:rPr>
        <w:t xml:space="preserve">The Boatyard, The Marrams. </w:t>
      </w:r>
      <w:r w:rsidRPr="00E77422">
        <w:rPr>
          <w:rFonts w:asciiTheme="minorHAnsi" w:hAnsiTheme="minorHAnsi" w:cstheme="minorHAnsi"/>
          <w:color w:val="000000"/>
          <w:sz w:val="22"/>
          <w:szCs w:val="22"/>
          <w:shd w:val="clear" w:color="auto" w:fill="FFFFFF"/>
        </w:rPr>
        <w:t>Retrospective planning application for use of land by fishermen / women who fish from Sea Palling Beach and casual boats for fishing and recreation, including, but not limited to, the storage of vessels and tractors (to facilitate the launching and recovery of the fishing vessels and others), sheds to enable shelter in adverse weather conditions and any other equipment not mentioned required to enable a reasonable living (in fishing) to be made at The Boatyard, The Marrams.</w:t>
      </w:r>
    </w:p>
    <w:p w14:paraId="7C56F1FE" w14:textId="77777777" w:rsidR="00E77422" w:rsidRDefault="00E77422" w:rsidP="00E77422">
      <w:pPr>
        <w:pStyle w:val="Standard"/>
        <w:ind w:left="66"/>
        <w:rPr>
          <w:rFonts w:ascii="Calibri" w:eastAsia="Times New Roman" w:hAnsi="Calibri" w:cs="Calibri"/>
          <w:color w:val="000000" w:themeColor="text1"/>
          <w:sz w:val="22"/>
          <w:szCs w:val="22"/>
          <w:lang w:eastAsia="en-GB"/>
        </w:rPr>
      </w:pPr>
    </w:p>
    <w:p w14:paraId="263264C7" w14:textId="0676BC20" w:rsidR="00FF50C7" w:rsidRDefault="00704B38" w:rsidP="00704B38">
      <w:pPr>
        <w:pStyle w:val="Standard"/>
        <w:rPr>
          <w:rFonts w:ascii="Calibri" w:eastAsia="Times New Roman" w:hAnsi="Calibri" w:cs="Calibri"/>
          <w:color w:val="000000" w:themeColor="text1"/>
          <w:sz w:val="22"/>
          <w:szCs w:val="22"/>
          <w:lang w:eastAsia="en-GB"/>
        </w:rPr>
      </w:pPr>
      <w:r>
        <w:rPr>
          <w:rFonts w:ascii="Calibri" w:eastAsia="Times New Roman" w:hAnsi="Calibri" w:cs="Calibri"/>
          <w:color w:val="000000" w:themeColor="text1"/>
          <w:sz w:val="22"/>
          <w:szCs w:val="22"/>
          <w:lang w:eastAsia="en-GB"/>
        </w:rPr>
        <w:t>The Senior Planning Officer had circulated an email prior to the meeting to Mr Will and the clerk which requested a decision extension of 15</w:t>
      </w:r>
      <w:r w:rsidRPr="00704B38">
        <w:rPr>
          <w:rFonts w:ascii="Calibri" w:eastAsia="Times New Roman" w:hAnsi="Calibri" w:cs="Calibri"/>
          <w:color w:val="000000" w:themeColor="text1"/>
          <w:sz w:val="22"/>
          <w:szCs w:val="22"/>
          <w:vertAlign w:val="superscript"/>
          <w:lang w:eastAsia="en-GB"/>
        </w:rPr>
        <w:t>th</w:t>
      </w:r>
      <w:r>
        <w:rPr>
          <w:rFonts w:ascii="Calibri" w:eastAsia="Times New Roman" w:hAnsi="Calibri" w:cs="Calibri"/>
          <w:color w:val="000000" w:themeColor="text1"/>
          <w:sz w:val="22"/>
          <w:szCs w:val="22"/>
          <w:lang w:eastAsia="en-GB"/>
        </w:rPr>
        <w:t xml:space="preserve"> December.  There are outstanding matters in relation to Highways, Flood Risk Assessment and a Site Survey Plan.  The clerk circulated the email to Councillors and District Councillor Blathwayt to consider.  It was AGREED to delegate the clerk permission to instruct Mr Will on the parish council’s next steps.</w:t>
      </w:r>
    </w:p>
    <w:p w14:paraId="62498398" w14:textId="77777777" w:rsidR="00FE3DEE" w:rsidRPr="00E77422" w:rsidRDefault="00FE3DEE" w:rsidP="00E77422">
      <w:pPr>
        <w:pStyle w:val="Standard"/>
        <w:ind w:left="66"/>
        <w:rPr>
          <w:rFonts w:ascii="Calibri" w:eastAsia="Times New Roman" w:hAnsi="Calibri" w:cs="Calibri"/>
          <w:color w:val="000000" w:themeColor="text1"/>
          <w:sz w:val="22"/>
          <w:szCs w:val="22"/>
          <w:lang w:eastAsia="en-GB"/>
        </w:rPr>
      </w:pPr>
    </w:p>
    <w:p w14:paraId="2AD92EAC" w14:textId="12316224" w:rsidR="00896245" w:rsidRPr="00E77422" w:rsidRDefault="00896245" w:rsidP="00E77422">
      <w:pPr>
        <w:pStyle w:val="ListParagraph"/>
        <w:numPr>
          <w:ilvl w:val="0"/>
          <w:numId w:val="1"/>
        </w:numPr>
        <w:spacing w:after="0" w:line="240" w:lineRule="auto"/>
        <w:ind w:left="426"/>
        <w:textAlignment w:val="baseline"/>
        <w:rPr>
          <w:rFonts w:ascii="Calibri" w:eastAsia="Times New Roman" w:hAnsi="Calibri" w:cs="Calibri"/>
          <w:b/>
          <w:bCs/>
          <w:color w:val="000000" w:themeColor="text1"/>
          <w:lang w:eastAsia="en-GB"/>
        </w:rPr>
      </w:pPr>
      <w:r w:rsidRPr="00E77422">
        <w:rPr>
          <w:rFonts w:ascii="Calibri" w:eastAsia="Times New Roman" w:hAnsi="Calibri" w:cs="Calibri"/>
          <w:b/>
          <w:bCs/>
          <w:color w:val="000000" w:themeColor="text1"/>
          <w:lang w:eastAsia="en-GB"/>
        </w:rPr>
        <w:t>Apologies for absence</w:t>
      </w:r>
    </w:p>
    <w:p w14:paraId="23A47E34" w14:textId="66A330B2" w:rsidR="00896245" w:rsidRDefault="00136D13" w:rsidP="00E77422">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The a</w:t>
      </w:r>
      <w:r w:rsidR="00896245" w:rsidRPr="00896245">
        <w:rPr>
          <w:rFonts w:ascii="Calibri" w:eastAsia="Times New Roman" w:hAnsi="Calibri" w:cs="Calibri"/>
          <w:color w:val="000000" w:themeColor="text1"/>
          <w:lang w:eastAsia="en-GB"/>
        </w:rPr>
        <w:t xml:space="preserve">pologies </w:t>
      </w:r>
      <w:r w:rsidR="00896245">
        <w:rPr>
          <w:rFonts w:ascii="Calibri" w:eastAsia="Times New Roman" w:hAnsi="Calibri" w:cs="Calibri"/>
          <w:color w:val="000000" w:themeColor="text1"/>
          <w:lang w:eastAsia="en-GB"/>
        </w:rPr>
        <w:t xml:space="preserve">received </w:t>
      </w:r>
      <w:r w:rsidR="00896245" w:rsidRPr="00896245">
        <w:rPr>
          <w:rFonts w:ascii="Calibri" w:eastAsia="Times New Roman" w:hAnsi="Calibri" w:cs="Calibri"/>
          <w:color w:val="000000" w:themeColor="text1"/>
          <w:lang w:eastAsia="en-GB"/>
        </w:rPr>
        <w:t xml:space="preserve">from </w:t>
      </w:r>
      <w:r w:rsidR="00FF50C7">
        <w:rPr>
          <w:rFonts w:ascii="Calibri" w:eastAsia="Times New Roman" w:hAnsi="Calibri" w:cs="Calibri"/>
          <w:color w:val="000000" w:themeColor="text1"/>
          <w:lang w:eastAsia="en-GB"/>
        </w:rPr>
        <w:t>County Councillor Richard Price</w:t>
      </w:r>
      <w:r w:rsidR="00896245" w:rsidRPr="00896245">
        <w:rPr>
          <w:rFonts w:ascii="Calibri" w:eastAsia="Times New Roman" w:hAnsi="Calibri" w:cs="Calibri"/>
          <w:color w:val="000000" w:themeColor="text1"/>
          <w:lang w:eastAsia="en-GB"/>
        </w:rPr>
        <w:t xml:space="preserve"> were ACCEPTED.</w:t>
      </w:r>
    </w:p>
    <w:p w14:paraId="2CCC8AA4" w14:textId="77777777" w:rsidR="00E77422" w:rsidRPr="00896245" w:rsidRDefault="00E77422" w:rsidP="00E77422">
      <w:pPr>
        <w:spacing w:after="0" w:line="240" w:lineRule="auto"/>
        <w:ind w:left="426"/>
        <w:contextualSpacing/>
        <w:textAlignment w:val="baseline"/>
        <w:rPr>
          <w:rFonts w:ascii="Calibri" w:eastAsia="Times New Roman" w:hAnsi="Calibri" w:cs="Calibri"/>
          <w:color w:val="000000" w:themeColor="text1"/>
          <w:lang w:eastAsia="en-GB"/>
        </w:rPr>
      </w:pPr>
    </w:p>
    <w:p w14:paraId="68E03700" w14:textId="22A50A89"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Declarations of interest and request for dispensations</w:t>
      </w:r>
    </w:p>
    <w:p w14:paraId="69936C85" w14:textId="046D8991" w:rsidR="00896245" w:rsidRDefault="00E77422"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None.</w:t>
      </w:r>
    </w:p>
    <w:p w14:paraId="2A9A2AD4" w14:textId="77777777" w:rsidR="00E77422" w:rsidRPr="00896245" w:rsidRDefault="00E77422" w:rsidP="00896245">
      <w:pPr>
        <w:spacing w:after="0" w:line="240" w:lineRule="auto"/>
        <w:ind w:left="426"/>
        <w:contextualSpacing/>
        <w:textAlignment w:val="baseline"/>
        <w:rPr>
          <w:rFonts w:ascii="Calibri" w:eastAsia="Times New Roman" w:hAnsi="Calibri" w:cs="Calibri"/>
          <w:color w:val="000000" w:themeColor="text1"/>
          <w:lang w:eastAsia="en-GB"/>
        </w:rPr>
      </w:pPr>
    </w:p>
    <w:p w14:paraId="7CAAF5E1" w14:textId="1D8FFC80"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 xml:space="preserve">Minutes of the last Parish Council Meeting held </w:t>
      </w:r>
      <w:r w:rsidR="00136D13">
        <w:rPr>
          <w:rFonts w:ascii="Calibri" w:eastAsia="Times New Roman" w:hAnsi="Calibri" w:cs="Calibri"/>
          <w:b/>
          <w:bCs/>
          <w:color w:val="000000" w:themeColor="text1"/>
          <w:lang w:eastAsia="en-GB"/>
        </w:rPr>
        <w:t>2025</w:t>
      </w:r>
      <w:r w:rsidRPr="00896245">
        <w:rPr>
          <w:rFonts w:ascii="Calibri" w:eastAsia="Times New Roman" w:hAnsi="Calibri" w:cs="Calibri"/>
          <w:b/>
          <w:bCs/>
          <w:color w:val="000000" w:themeColor="text1"/>
          <w:lang w:eastAsia="en-GB"/>
        </w:rPr>
        <w:t>.</w:t>
      </w:r>
    </w:p>
    <w:p w14:paraId="6E514E92" w14:textId="75C988CB" w:rsidR="00896245" w:rsidRDefault="00896245"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These were APPROVED and SIGNED as a true and accurate record.</w:t>
      </w:r>
    </w:p>
    <w:p w14:paraId="410F5791" w14:textId="77777777" w:rsidR="00E77422" w:rsidRPr="00896245" w:rsidRDefault="00E77422" w:rsidP="00896245">
      <w:pPr>
        <w:spacing w:after="0" w:line="240" w:lineRule="auto"/>
        <w:ind w:left="426"/>
        <w:contextualSpacing/>
        <w:textAlignment w:val="baseline"/>
        <w:rPr>
          <w:rFonts w:ascii="Calibri" w:eastAsia="Times New Roman" w:hAnsi="Calibri" w:cs="Calibri"/>
          <w:color w:val="000000" w:themeColor="text1"/>
          <w:lang w:eastAsia="en-GB"/>
        </w:rPr>
      </w:pPr>
    </w:p>
    <w:p w14:paraId="4E9361E5" w14:textId="77777777" w:rsidR="00E77422" w:rsidRDefault="00E77422">
      <w:pPr>
        <w:numPr>
          <w:ilvl w:val="0"/>
          <w:numId w:val="1"/>
        </w:numPr>
        <w:spacing w:after="0" w:line="240" w:lineRule="auto"/>
        <w:ind w:left="426"/>
        <w:contextualSpacing/>
        <w:textAlignment w:val="baseline"/>
        <w:rPr>
          <w:rFonts w:ascii="Calibri" w:eastAsia="Times New Roman" w:hAnsi="Calibri" w:cs="Calibri"/>
          <w:b/>
          <w:bCs/>
          <w:lang w:eastAsia="en-GB"/>
        </w:rPr>
      </w:pPr>
      <w:bookmarkStart w:id="2" w:name="_Hlk57640499"/>
      <w:r>
        <w:rPr>
          <w:rFonts w:ascii="Calibri" w:eastAsia="Times New Roman" w:hAnsi="Calibri" w:cs="Calibri"/>
          <w:b/>
          <w:bCs/>
          <w:lang w:eastAsia="en-GB"/>
        </w:rPr>
        <w:t>Matters Arising</w:t>
      </w:r>
    </w:p>
    <w:p w14:paraId="27C48D33" w14:textId="59F66F45" w:rsidR="00B5756F" w:rsidRDefault="00B5756F" w:rsidP="00E77422">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Disabled Parking Facilities.  This is ongoing.  There has not been any contact from the </w:t>
      </w:r>
      <w:r w:rsidR="00E11930">
        <w:rPr>
          <w:rFonts w:eastAsia="Times New Roman" w:cstheme="minorHAnsi"/>
          <w:color w:val="000000" w:themeColor="text1"/>
          <w:lang w:eastAsia="en-GB"/>
        </w:rPr>
        <w:t>landowner</w:t>
      </w:r>
      <w:r>
        <w:rPr>
          <w:rFonts w:eastAsia="Times New Roman" w:cstheme="minorHAnsi"/>
          <w:color w:val="000000" w:themeColor="text1"/>
          <w:lang w:eastAsia="en-GB"/>
        </w:rPr>
        <w:t xml:space="preserve"> of the first car park.  Works to  the middle car park are planned, but not underway yet.</w:t>
      </w:r>
    </w:p>
    <w:p w14:paraId="61E9BBBC" w14:textId="1E30610D" w:rsidR="00B5756F" w:rsidRDefault="00B5756F" w:rsidP="00E77422">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Pr>
          <w:rFonts w:eastAsia="Times New Roman" w:cstheme="minorHAnsi"/>
          <w:color w:val="000000" w:themeColor="text1"/>
          <w:lang w:eastAsia="en-GB"/>
        </w:rPr>
        <w:t>Footpath between Coastguard Cottages and Dune Lodge Caravan Park.  The investigation is ongoing.  No further update received from the National Trails Team.</w:t>
      </w:r>
    </w:p>
    <w:p w14:paraId="69DFC7F3" w14:textId="533A01E4" w:rsidR="00B5756F" w:rsidRDefault="00534A40" w:rsidP="00E77422">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Pr>
          <w:rFonts w:eastAsia="Times New Roman" w:cstheme="minorHAnsi"/>
          <w:color w:val="000000" w:themeColor="text1"/>
          <w:lang w:eastAsia="en-GB"/>
        </w:rPr>
        <w:t>Flooding issues on Clink Lane.  Sea palling &amp; Waxham Community trust report that NCC will be carrying out work on the dykes at the end of this month.  Once complete County Cllr Price has agreed to liaise with Anglian Water.</w:t>
      </w:r>
    </w:p>
    <w:p w14:paraId="5EA21FBC" w14:textId="5DFAD7FF" w:rsidR="00534A40" w:rsidRDefault="00534A40" w:rsidP="00E77422">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Bus Shelter – Stalham Road.  This has been ordered via </w:t>
      </w:r>
      <w:proofErr w:type="spellStart"/>
      <w:r w:rsidR="00E11930">
        <w:rPr>
          <w:rFonts w:eastAsia="Times New Roman" w:cstheme="minorHAnsi"/>
          <w:color w:val="000000" w:themeColor="text1"/>
          <w:lang w:eastAsia="en-GB"/>
        </w:rPr>
        <w:t>Westcotec</w:t>
      </w:r>
      <w:proofErr w:type="spellEnd"/>
      <w:r w:rsidR="00E11930">
        <w:rPr>
          <w:rFonts w:eastAsia="Times New Roman" w:cstheme="minorHAnsi"/>
          <w:color w:val="000000" w:themeColor="text1"/>
          <w:lang w:eastAsia="en-GB"/>
        </w:rPr>
        <w:t>,</w:t>
      </w:r>
      <w:r>
        <w:rPr>
          <w:rFonts w:eastAsia="Times New Roman" w:cstheme="minorHAnsi"/>
          <w:color w:val="000000" w:themeColor="text1"/>
          <w:lang w:eastAsia="en-GB"/>
        </w:rPr>
        <w:t xml:space="preserve"> and we are waiting for a start date for works.  The clerk has raised a purchase order for the 80% grant funding with NCC.</w:t>
      </w:r>
    </w:p>
    <w:p w14:paraId="5F7CC568" w14:textId="3D2A9006" w:rsidR="00534A40" w:rsidRDefault="00534A40" w:rsidP="00E77422">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Community </w:t>
      </w:r>
      <w:r w:rsidR="000914F8">
        <w:rPr>
          <w:rFonts w:eastAsia="Times New Roman" w:cstheme="minorHAnsi"/>
          <w:color w:val="000000" w:themeColor="text1"/>
          <w:lang w:eastAsia="en-GB"/>
        </w:rPr>
        <w:t xml:space="preserve">Defibrillator </w:t>
      </w:r>
      <w:r>
        <w:rPr>
          <w:rFonts w:eastAsia="Times New Roman" w:cstheme="minorHAnsi"/>
          <w:color w:val="000000" w:themeColor="text1"/>
          <w:lang w:eastAsia="en-GB"/>
        </w:rPr>
        <w:t xml:space="preserve">Awareness Training.  This will be held on Saturday </w:t>
      </w:r>
      <w:r w:rsidR="00E11930">
        <w:rPr>
          <w:rFonts w:eastAsia="Times New Roman" w:cstheme="minorHAnsi"/>
          <w:color w:val="000000" w:themeColor="text1"/>
          <w:lang w:eastAsia="en-GB"/>
        </w:rPr>
        <w:t>8</w:t>
      </w:r>
      <w:r w:rsidR="00E11930" w:rsidRPr="00E11930">
        <w:rPr>
          <w:rFonts w:eastAsia="Times New Roman" w:cstheme="minorHAnsi"/>
          <w:color w:val="000000" w:themeColor="text1"/>
          <w:vertAlign w:val="superscript"/>
          <w:lang w:eastAsia="en-GB"/>
        </w:rPr>
        <w:t>th</w:t>
      </w:r>
      <w:r w:rsidR="00E11930">
        <w:rPr>
          <w:rFonts w:eastAsia="Times New Roman" w:cstheme="minorHAnsi"/>
          <w:color w:val="000000" w:themeColor="text1"/>
          <w:lang w:eastAsia="en-GB"/>
        </w:rPr>
        <w:t xml:space="preserve"> </w:t>
      </w:r>
      <w:r>
        <w:rPr>
          <w:rFonts w:eastAsia="Times New Roman" w:cstheme="minorHAnsi"/>
          <w:color w:val="000000" w:themeColor="text1"/>
          <w:lang w:eastAsia="en-GB"/>
        </w:rPr>
        <w:t>November</w:t>
      </w:r>
      <w:r w:rsidR="00E11930">
        <w:rPr>
          <w:rFonts w:eastAsia="Times New Roman" w:cstheme="minorHAnsi"/>
          <w:color w:val="000000" w:themeColor="text1"/>
          <w:lang w:eastAsia="en-GB"/>
        </w:rPr>
        <w:t xml:space="preserve"> 2025</w:t>
      </w:r>
      <w:r>
        <w:rPr>
          <w:rFonts w:eastAsia="Times New Roman" w:cstheme="minorHAnsi"/>
          <w:color w:val="000000" w:themeColor="text1"/>
          <w:lang w:eastAsia="en-GB"/>
        </w:rPr>
        <w:t xml:space="preserve"> 1-3pm in the village hall.  The council thanked the village hall committee for providing the venue free of charge.  It was AGREED to advertise the training on the parish council’s Facebook page and on the parish notice boards.</w:t>
      </w:r>
    </w:p>
    <w:p w14:paraId="60F475B7" w14:textId="21FAA3EA" w:rsidR="00E77422" w:rsidRPr="00E77422" w:rsidRDefault="00704B38" w:rsidP="00E77422">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Pr>
          <w:rFonts w:eastAsia="Times New Roman" w:cstheme="minorHAnsi"/>
          <w:color w:val="000000" w:themeColor="text1"/>
          <w:lang w:eastAsia="en-GB"/>
        </w:rPr>
        <w:t>Enforcement on land opposite The Erie</w:t>
      </w:r>
      <w:r w:rsidR="00E77422" w:rsidRPr="00E77422">
        <w:rPr>
          <w:rFonts w:eastAsia="Times New Roman" w:cstheme="minorHAnsi"/>
          <w:color w:val="000000" w:themeColor="text1"/>
          <w:lang w:eastAsia="en-GB"/>
        </w:rPr>
        <w:t>.</w:t>
      </w:r>
      <w:r w:rsidR="00E77422">
        <w:rPr>
          <w:rFonts w:eastAsia="Times New Roman" w:cstheme="minorHAnsi"/>
          <w:color w:val="000000" w:themeColor="text1"/>
          <w:lang w:eastAsia="en-GB"/>
        </w:rPr>
        <w:t xml:space="preserve">  </w:t>
      </w:r>
      <w:r>
        <w:rPr>
          <w:rFonts w:eastAsia="Times New Roman" w:cstheme="minorHAnsi"/>
          <w:color w:val="000000" w:themeColor="text1"/>
          <w:lang w:eastAsia="en-GB"/>
        </w:rPr>
        <w:t>Cllr Bl</w:t>
      </w:r>
      <w:r w:rsidR="00534A40">
        <w:rPr>
          <w:rFonts w:eastAsia="Times New Roman" w:cstheme="minorHAnsi"/>
          <w:color w:val="000000" w:themeColor="text1"/>
          <w:lang w:eastAsia="en-GB"/>
        </w:rPr>
        <w:t>a</w:t>
      </w:r>
      <w:r>
        <w:rPr>
          <w:rFonts w:eastAsia="Times New Roman" w:cstheme="minorHAnsi"/>
          <w:color w:val="000000" w:themeColor="text1"/>
          <w:lang w:eastAsia="en-GB"/>
        </w:rPr>
        <w:t>thwayt has contacted Enforcement for an update.</w:t>
      </w:r>
    </w:p>
    <w:p w14:paraId="2F94A668" w14:textId="417F62F6" w:rsidR="000342B5" w:rsidRPr="00D9693E" w:rsidRDefault="00D9693E" w:rsidP="00D9693E">
      <w:pPr>
        <w:pStyle w:val="ListParagraph"/>
        <w:numPr>
          <w:ilvl w:val="2"/>
          <w:numId w:val="1"/>
        </w:numPr>
        <w:spacing w:after="0" w:line="240" w:lineRule="auto"/>
        <w:ind w:left="426"/>
        <w:textAlignment w:val="baseline"/>
      </w:pPr>
      <w:r>
        <w:rPr>
          <w:rFonts w:eastAsia="Times New Roman" w:cstheme="minorHAnsi"/>
          <w:lang w:eastAsia="en-GB"/>
        </w:rPr>
        <w:t>Restricted Byway on the Marrams.  Cllr Price has contacted Highways for an explanation.</w:t>
      </w:r>
    </w:p>
    <w:p w14:paraId="7136AC3F" w14:textId="77777777" w:rsidR="00D9693E" w:rsidRDefault="00D9693E" w:rsidP="00D9693E">
      <w:pPr>
        <w:pStyle w:val="ListParagraph"/>
        <w:spacing w:after="0" w:line="240" w:lineRule="auto"/>
        <w:ind w:left="426"/>
        <w:textAlignment w:val="baseline"/>
      </w:pPr>
    </w:p>
    <w:p w14:paraId="423C1C90" w14:textId="0BB8D50A" w:rsidR="00D9693E" w:rsidRPr="00D9693E" w:rsidRDefault="00D9693E" w:rsidP="00D9693E">
      <w:pPr>
        <w:numPr>
          <w:ilvl w:val="0"/>
          <w:numId w:val="1"/>
        </w:numPr>
        <w:spacing w:after="0" w:line="240" w:lineRule="auto"/>
        <w:ind w:left="426"/>
        <w:contextualSpacing/>
        <w:textAlignment w:val="baseline"/>
        <w:rPr>
          <w:rFonts w:eastAsia="Times New Roman" w:cstheme="minorHAnsi"/>
          <w:b/>
          <w:bCs/>
          <w:lang w:eastAsia="en-GB"/>
        </w:rPr>
      </w:pPr>
      <w:r w:rsidRPr="00D9693E">
        <w:rPr>
          <w:rFonts w:eastAsia="Times New Roman" w:cstheme="minorHAnsi"/>
          <w:b/>
          <w:bCs/>
          <w:lang w:eastAsia="en-GB"/>
        </w:rPr>
        <w:t>Finance</w:t>
      </w:r>
    </w:p>
    <w:tbl>
      <w:tblPr>
        <w:tblStyle w:val="TableGrid"/>
        <w:tblW w:w="8925" w:type="dxa"/>
        <w:tblInd w:w="421" w:type="dxa"/>
        <w:tblLook w:val="04A0" w:firstRow="1" w:lastRow="0" w:firstColumn="1" w:lastColumn="0" w:noHBand="0" w:noVBand="1"/>
      </w:tblPr>
      <w:tblGrid>
        <w:gridCol w:w="2975"/>
        <w:gridCol w:w="4536"/>
        <w:gridCol w:w="1407"/>
        <w:gridCol w:w="7"/>
      </w:tblGrid>
      <w:tr w:rsidR="00D9693E" w:rsidRPr="00D9693E" w14:paraId="56AD1406" w14:textId="77777777" w:rsidTr="00C34547">
        <w:tc>
          <w:tcPr>
            <w:tcW w:w="8925" w:type="dxa"/>
            <w:gridSpan w:val="4"/>
          </w:tcPr>
          <w:p w14:paraId="17208C25" w14:textId="77777777" w:rsidR="00D9693E" w:rsidRPr="00D9693E" w:rsidRDefault="00D9693E" w:rsidP="00D9693E">
            <w:pPr>
              <w:pStyle w:val="ListParagraph"/>
              <w:numPr>
                <w:ilvl w:val="2"/>
                <w:numId w:val="1"/>
              </w:numPr>
              <w:ind w:left="321" w:hanging="284"/>
              <w:textAlignment w:val="baseline"/>
              <w:rPr>
                <w:rFonts w:eastAsia="Times New Roman" w:cstheme="minorHAnsi"/>
                <w:lang w:eastAsia="en-GB"/>
              </w:rPr>
            </w:pPr>
            <w:r w:rsidRPr="00D9693E">
              <w:rPr>
                <w:rFonts w:eastAsia="Times New Roman" w:cstheme="minorHAnsi"/>
                <w:lang w:eastAsia="en-GB"/>
              </w:rPr>
              <w:t>Payments received</w:t>
            </w:r>
          </w:p>
        </w:tc>
      </w:tr>
      <w:tr w:rsidR="00D9693E" w:rsidRPr="00D9693E" w14:paraId="028E6F9C" w14:textId="77777777" w:rsidTr="00C34547">
        <w:tc>
          <w:tcPr>
            <w:tcW w:w="2975" w:type="dxa"/>
          </w:tcPr>
          <w:p w14:paraId="48E606F1" w14:textId="77777777" w:rsidR="00D9693E" w:rsidRPr="00D9693E" w:rsidRDefault="00D9693E" w:rsidP="00C34547">
            <w:pPr>
              <w:pStyle w:val="ListParagraph"/>
              <w:ind w:left="37"/>
              <w:textAlignment w:val="baseline"/>
              <w:rPr>
                <w:rFonts w:eastAsia="Times New Roman" w:cstheme="minorHAnsi"/>
                <w:lang w:eastAsia="en-GB"/>
              </w:rPr>
            </w:pPr>
            <w:r w:rsidRPr="00D9693E">
              <w:rPr>
                <w:rFonts w:eastAsia="Times New Roman" w:cstheme="minorHAnsi"/>
                <w:lang w:eastAsia="en-GB"/>
              </w:rPr>
              <w:t>NNDC</w:t>
            </w:r>
          </w:p>
        </w:tc>
        <w:tc>
          <w:tcPr>
            <w:tcW w:w="4536" w:type="dxa"/>
          </w:tcPr>
          <w:p w14:paraId="3BA52072" w14:textId="77777777" w:rsidR="00D9693E" w:rsidRPr="00D9693E" w:rsidRDefault="00D9693E" w:rsidP="00C34547">
            <w:pPr>
              <w:pStyle w:val="ListParagraph"/>
              <w:ind w:left="0"/>
              <w:textAlignment w:val="baseline"/>
              <w:rPr>
                <w:rFonts w:eastAsia="Times New Roman" w:cstheme="minorHAnsi"/>
                <w:lang w:eastAsia="en-GB"/>
              </w:rPr>
            </w:pPr>
            <w:r w:rsidRPr="00D9693E">
              <w:rPr>
                <w:rFonts w:eastAsia="Times New Roman" w:cstheme="minorHAnsi"/>
                <w:lang w:eastAsia="en-GB"/>
              </w:rPr>
              <w:t>Precept</w:t>
            </w:r>
          </w:p>
        </w:tc>
        <w:tc>
          <w:tcPr>
            <w:tcW w:w="1414" w:type="dxa"/>
            <w:gridSpan w:val="2"/>
          </w:tcPr>
          <w:p w14:paraId="48DA8789" w14:textId="77777777" w:rsidR="00D9693E" w:rsidRPr="00D9693E" w:rsidRDefault="00D9693E" w:rsidP="00C34547">
            <w:pPr>
              <w:pStyle w:val="ListParagraph"/>
              <w:ind w:left="0"/>
              <w:textAlignment w:val="baseline"/>
              <w:rPr>
                <w:rFonts w:eastAsia="Times New Roman" w:cstheme="minorHAnsi"/>
                <w:lang w:eastAsia="en-GB"/>
              </w:rPr>
            </w:pPr>
            <w:r w:rsidRPr="00D9693E">
              <w:rPr>
                <w:rFonts w:eastAsia="Times New Roman" w:cstheme="minorHAnsi"/>
                <w:lang w:eastAsia="en-GB"/>
              </w:rPr>
              <w:t>£6954.00</w:t>
            </w:r>
          </w:p>
        </w:tc>
      </w:tr>
      <w:tr w:rsidR="00D9693E" w:rsidRPr="00D9693E" w14:paraId="4D3B8AFD" w14:textId="77777777" w:rsidTr="00C34547">
        <w:tc>
          <w:tcPr>
            <w:tcW w:w="8925" w:type="dxa"/>
            <w:gridSpan w:val="4"/>
          </w:tcPr>
          <w:p w14:paraId="2D5C692C" w14:textId="77777777" w:rsidR="00D9693E" w:rsidRPr="00D9693E" w:rsidRDefault="00D9693E" w:rsidP="00D9693E">
            <w:pPr>
              <w:pStyle w:val="ListParagraph"/>
              <w:numPr>
                <w:ilvl w:val="2"/>
                <w:numId w:val="1"/>
              </w:numPr>
              <w:ind w:left="321" w:hanging="284"/>
              <w:textAlignment w:val="baseline"/>
              <w:rPr>
                <w:rFonts w:eastAsia="Times New Roman" w:cstheme="minorHAnsi"/>
                <w:lang w:eastAsia="en-GB"/>
              </w:rPr>
            </w:pPr>
            <w:r w:rsidRPr="00D9693E">
              <w:rPr>
                <w:rFonts w:eastAsia="Times New Roman" w:cstheme="minorHAnsi"/>
                <w:lang w:eastAsia="en-GB"/>
              </w:rPr>
              <w:t>Payments to approve</w:t>
            </w:r>
          </w:p>
        </w:tc>
      </w:tr>
      <w:tr w:rsidR="00D9693E" w:rsidRPr="00D9693E" w14:paraId="10C8A647" w14:textId="77777777" w:rsidTr="00C34547">
        <w:trPr>
          <w:gridAfter w:val="1"/>
          <w:wAfter w:w="7" w:type="dxa"/>
        </w:trPr>
        <w:tc>
          <w:tcPr>
            <w:tcW w:w="2975" w:type="dxa"/>
          </w:tcPr>
          <w:p w14:paraId="004FD9C4"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L &amp; M Gardening Services</w:t>
            </w:r>
          </w:p>
        </w:tc>
        <w:tc>
          <w:tcPr>
            <w:tcW w:w="4536" w:type="dxa"/>
          </w:tcPr>
          <w:p w14:paraId="1261DD1E"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Verge Cutting</w:t>
            </w:r>
          </w:p>
        </w:tc>
        <w:tc>
          <w:tcPr>
            <w:tcW w:w="1407" w:type="dxa"/>
          </w:tcPr>
          <w:p w14:paraId="4F6C821E"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£1982.50</w:t>
            </w:r>
          </w:p>
        </w:tc>
      </w:tr>
      <w:tr w:rsidR="00D9693E" w:rsidRPr="00D9693E" w14:paraId="16677763" w14:textId="77777777" w:rsidTr="00C34547">
        <w:trPr>
          <w:gridAfter w:val="1"/>
          <w:wAfter w:w="7" w:type="dxa"/>
        </w:trPr>
        <w:tc>
          <w:tcPr>
            <w:tcW w:w="2975" w:type="dxa"/>
          </w:tcPr>
          <w:p w14:paraId="7C9FB4A0"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Driftwood (R Leveridge)</w:t>
            </w:r>
          </w:p>
        </w:tc>
        <w:tc>
          <w:tcPr>
            <w:tcW w:w="4536" w:type="dxa"/>
          </w:tcPr>
          <w:p w14:paraId="15E15F3B"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Installation of cycle rack and noticeboard</w:t>
            </w:r>
          </w:p>
        </w:tc>
        <w:tc>
          <w:tcPr>
            <w:tcW w:w="1407" w:type="dxa"/>
          </w:tcPr>
          <w:p w14:paraId="020F0CB7"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£165.00</w:t>
            </w:r>
          </w:p>
        </w:tc>
      </w:tr>
      <w:tr w:rsidR="00D9693E" w:rsidRPr="00D9693E" w14:paraId="28EDBFA5" w14:textId="77777777" w:rsidTr="00C34547">
        <w:trPr>
          <w:gridAfter w:val="1"/>
          <w:wAfter w:w="7" w:type="dxa"/>
        </w:trPr>
        <w:tc>
          <w:tcPr>
            <w:tcW w:w="2975" w:type="dxa"/>
          </w:tcPr>
          <w:p w14:paraId="1A5BDF92" w14:textId="77777777" w:rsidR="00D9693E" w:rsidRPr="00D9693E" w:rsidRDefault="00D9693E" w:rsidP="00C34547">
            <w:pPr>
              <w:contextualSpacing/>
              <w:textAlignment w:val="baseline"/>
              <w:rPr>
                <w:rFonts w:eastAsia="Times New Roman" w:cstheme="minorHAnsi"/>
                <w:lang w:eastAsia="en-GB"/>
              </w:rPr>
            </w:pPr>
            <w:proofErr w:type="spellStart"/>
            <w:r w:rsidRPr="00D9693E">
              <w:rPr>
                <w:rFonts w:eastAsia="Times New Roman" w:cstheme="minorHAnsi"/>
                <w:lang w:eastAsia="en-GB"/>
              </w:rPr>
              <w:t>B.Furr</w:t>
            </w:r>
            <w:proofErr w:type="spellEnd"/>
          </w:p>
        </w:tc>
        <w:tc>
          <w:tcPr>
            <w:tcW w:w="4536" w:type="dxa"/>
          </w:tcPr>
          <w:p w14:paraId="519C9CE9"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Clerks Expenses</w:t>
            </w:r>
          </w:p>
        </w:tc>
        <w:tc>
          <w:tcPr>
            <w:tcW w:w="1407" w:type="dxa"/>
          </w:tcPr>
          <w:p w14:paraId="003C6B51"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£60.80</w:t>
            </w:r>
          </w:p>
        </w:tc>
      </w:tr>
      <w:tr w:rsidR="00D9693E" w:rsidRPr="00D9693E" w14:paraId="19728A44" w14:textId="77777777" w:rsidTr="00C34547">
        <w:trPr>
          <w:gridAfter w:val="1"/>
          <w:wAfter w:w="7" w:type="dxa"/>
        </w:trPr>
        <w:tc>
          <w:tcPr>
            <w:tcW w:w="2975" w:type="dxa"/>
          </w:tcPr>
          <w:p w14:paraId="43DDDFC7"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RBL</w:t>
            </w:r>
          </w:p>
        </w:tc>
        <w:tc>
          <w:tcPr>
            <w:tcW w:w="4536" w:type="dxa"/>
          </w:tcPr>
          <w:p w14:paraId="31DEBE6B"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x2 Wreaths</w:t>
            </w:r>
          </w:p>
        </w:tc>
        <w:tc>
          <w:tcPr>
            <w:tcW w:w="1407" w:type="dxa"/>
          </w:tcPr>
          <w:p w14:paraId="493BE2A4"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£50.00</w:t>
            </w:r>
          </w:p>
        </w:tc>
      </w:tr>
      <w:tr w:rsidR="00D9693E" w:rsidRPr="00D9693E" w14:paraId="5D0396BB" w14:textId="77777777" w:rsidTr="00C34547">
        <w:tc>
          <w:tcPr>
            <w:tcW w:w="8925" w:type="dxa"/>
            <w:gridSpan w:val="4"/>
          </w:tcPr>
          <w:p w14:paraId="5A2F20A1" w14:textId="77777777" w:rsidR="00D9693E" w:rsidRPr="00D9693E" w:rsidRDefault="00D9693E" w:rsidP="00D9693E">
            <w:pPr>
              <w:pStyle w:val="ListParagraph"/>
              <w:numPr>
                <w:ilvl w:val="2"/>
                <w:numId w:val="1"/>
              </w:numPr>
              <w:ind w:left="179" w:hanging="179"/>
              <w:textAlignment w:val="baseline"/>
              <w:rPr>
                <w:rFonts w:eastAsia="Times New Roman" w:cstheme="minorHAnsi"/>
                <w:lang w:eastAsia="en-GB"/>
              </w:rPr>
            </w:pPr>
            <w:r w:rsidRPr="00D9693E">
              <w:rPr>
                <w:rFonts w:eastAsia="Times New Roman" w:cstheme="minorHAnsi"/>
                <w:lang w:eastAsia="en-GB"/>
              </w:rPr>
              <w:t xml:space="preserve"> Payment agreed by standing order or direct debit (information only)</w:t>
            </w:r>
          </w:p>
        </w:tc>
      </w:tr>
      <w:tr w:rsidR="00D9693E" w:rsidRPr="00D9693E" w14:paraId="19B79770" w14:textId="77777777" w:rsidTr="00C34547">
        <w:trPr>
          <w:gridAfter w:val="1"/>
          <w:wAfter w:w="7" w:type="dxa"/>
        </w:trPr>
        <w:tc>
          <w:tcPr>
            <w:tcW w:w="2975" w:type="dxa"/>
          </w:tcPr>
          <w:p w14:paraId="6DBA6065" w14:textId="77777777" w:rsidR="00D9693E" w:rsidRPr="00D9693E" w:rsidRDefault="00D9693E" w:rsidP="00C34547">
            <w:pPr>
              <w:contextualSpacing/>
              <w:textAlignment w:val="baseline"/>
              <w:rPr>
                <w:rFonts w:eastAsia="Times New Roman" w:cstheme="minorHAnsi"/>
                <w:lang w:eastAsia="en-GB"/>
              </w:rPr>
            </w:pPr>
            <w:proofErr w:type="spellStart"/>
            <w:r w:rsidRPr="00D9693E">
              <w:rPr>
                <w:rFonts w:eastAsia="Times New Roman" w:cstheme="minorHAnsi"/>
                <w:lang w:eastAsia="en-GB"/>
              </w:rPr>
              <w:t>B.Furr</w:t>
            </w:r>
            <w:proofErr w:type="spellEnd"/>
          </w:p>
        </w:tc>
        <w:tc>
          <w:tcPr>
            <w:tcW w:w="4536" w:type="dxa"/>
          </w:tcPr>
          <w:p w14:paraId="2210E214"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Clerks Salary - September 2025</w:t>
            </w:r>
          </w:p>
        </w:tc>
        <w:tc>
          <w:tcPr>
            <w:tcW w:w="1407" w:type="dxa"/>
          </w:tcPr>
          <w:p w14:paraId="7CBDD594"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£514.28</w:t>
            </w:r>
          </w:p>
        </w:tc>
      </w:tr>
      <w:tr w:rsidR="00D9693E" w:rsidRPr="00D9693E" w14:paraId="01B4DFDE" w14:textId="77777777" w:rsidTr="00C34547">
        <w:trPr>
          <w:gridAfter w:val="1"/>
          <w:wAfter w:w="7" w:type="dxa"/>
        </w:trPr>
        <w:tc>
          <w:tcPr>
            <w:tcW w:w="2975" w:type="dxa"/>
          </w:tcPr>
          <w:p w14:paraId="33396327"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HMRC</w:t>
            </w:r>
          </w:p>
        </w:tc>
        <w:tc>
          <w:tcPr>
            <w:tcW w:w="4536" w:type="dxa"/>
          </w:tcPr>
          <w:p w14:paraId="3B9DA33D"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PAYE  - September 2025</w:t>
            </w:r>
          </w:p>
        </w:tc>
        <w:tc>
          <w:tcPr>
            <w:tcW w:w="1407" w:type="dxa"/>
          </w:tcPr>
          <w:p w14:paraId="298C2D5C" w14:textId="77777777" w:rsidR="00D9693E" w:rsidRPr="00D9693E" w:rsidRDefault="00D9693E" w:rsidP="00C34547">
            <w:pPr>
              <w:contextualSpacing/>
              <w:textAlignment w:val="baseline"/>
              <w:rPr>
                <w:rFonts w:eastAsia="Times New Roman" w:cstheme="minorHAnsi"/>
                <w:lang w:eastAsia="en-GB"/>
              </w:rPr>
            </w:pPr>
            <w:r w:rsidRPr="00D9693E">
              <w:rPr>
                <w:rFonts w:eastAsia="Times New Roman" w:cstheme="minorHAnsi"/>
                <w:lang w:eastAsia="en-GB"/>
              </w:rPr>
              <w:t>£162.48</w:t>
            </w:r>
          </w:p>
        </w:tc>
      </w:tr>
    </w:tbl>
    <w:p w14:paraId="12FCF907" w14:textId="76591BA2" w:rsidR="00D9693E" w:rsidRDefault="00D9693E" w:rsidP="00D9693E">
      <w:pPr>
        <w:pStyle w:val="ListParagraph"/>
        <w:numPr>
          <w:ilvl w:val="2"/>
          <w:numId w:val="1"/>
        </w:numPr>
        <w:spacing w:after="0" w:line="240" w:lineRule="auto"/>
        <w:ind w:left="426"/>
        <w:textAlignment w:val="baseline"/>
        <w:rPr>
          <w:rFonts w:eastAsia="Times New Roman" w:cstheme="minorHAnsi"/>
          <w:lang w:eastAsia="en-GB"/>
        </w:rPr>
      </w:pPr>
      <w:r w:rsidRPr="00D9693E">
        <w:rPr>
          <w:rFonts w:eastAsia="Times New Roman" w:cstheme="minorHAnsi"/>
          <w:lang w:eastAsia="en-GB"/>
        </w:rPr>
        <w:t>To financial report and budget for Quarter 2</w:t>
      </w:r>
      <w:r>
        <w:rPr>
          <w:rFonts w:eastAsia="Times New Roman" w:cstheme="minorHAnsi"/>
          <w:lang w:eastAsia="en-GB"/>
        </w:rPr>
        <w:t xml:space="preserve"> was REVIEWED</w:t>
      </w:r>
      <w:r w:rsidRPr="00D9693E">
        <w:rPr>
          <w:rFonts w:eastAsia="Times New Roman" w:cstheme="minorHAnsi"/>
          <w:lang w:eastAsia="en-GB"/>
        </w:rPr>
        <w:t xml:space="preserve"> (July – September).</w:t>
      </w:r>
      <w:r>
        <w:rPr>
          <w:rFonts w:eastAsia="Times New Roman" w:cstheme="minorHAnsi"/>
          <w:lang w:eastAsia="en-GB"/>
        </w:rPr>
        <w:t xml:space="preserve">  As there is a large sum of reserves in the current account it was AGREED to open an instant access savings account so funds can be transferred accordingly.</w:t>
      </w:r>
    </w:p>
    <w:p w14:paraId="004138B8" w14:textId="77777777" w:rsidR="0089227F" w:rsidRPr="00D9693E" w:rsidRDefault="0089227F" w:rsidP="0089227F">
      <w:pPr>
        <w:pStyle w:val="ListParagraph"/>
        <w:spacing w:after="0" w:line="240" w:lineRule="auto"/>
        <w:ind w:left="426"/>
        <w:textAlignment w:val="baseline"/>
        <w:rPr>
          <w:rFonts w:eastAsia="Times New Roman" w:cstheme="minorHAnsi"/>
          <w:lang w:eastAsia="en-GB"/>
        </w:rPr>
      </w:pPr>
    </w:p>
    <w:p w14:paraId="0DEA4FEC" w14:textId="200D35BA" w:rsidR="00D9693E" w:rsidRPr="0089227F" w:rsidRDefault="0089227F" w:rsidP="00D9693E">
      <w:pPr>
        <w:pStyle w:val="ListParagraph"/>
        <w:numPr>
          <w:ilvl w:val="0"/>
          <w:numId w:val="1"/>
        </w:numPr>
        <w:spacing w:after="0" w:line="240" w:lineRule="auto"/>
        <w:ind w:left="426"/>
        <w:textAlignment w:val="baseline"/>
        <w:rPr>
          <w:rFonts w:eastAsia="Times New Roman" w:cstheme="minorHAnsi"/>
          <w:b/>
          <w:bCs/>
          <w:lang w:eastAsia="en-GB"/>
        </w:rPr>
      </w:pPr>
      <w:r>
        <w:rPr>
          <w:rFonts w:eastAsia="Times New Roman" w:cstheme="minorHAnsi"/>
          <w:b/>
          <w:bCs/>
          <w:lang w:eastAsia="en-GB"/>
        </w:rPr>
        <w:t>Parish Matters</w:t>
      </w:r>
    </w:p>
    <w:p w14:paraId="7108DB10" w14:textId="42F54853" w:rsidR="00D9693E" w:rsidRPr="00D9693E" w:rsidRDefault="00D9693E" w:rsidP="00D9693E">
      <w:pPr>
        <w:pStyle w:val="ListParagraph"/>
        <w:numPr>
          <w:ilvl w:val="2"/>
          <w:numId w:val="1"/>
        </w:numPr>
        <w:spacing w:after="0" w:line="240" w:lineRule="auto"/>
        <w:ind w:left="426"/>
        <w:textAlignment w:val="baseline"/>
        <w:rPr>
          <w:rFonts w:eastAsia="Times New Roman" w:cstheme="minorHAnsi"/>
          <w:lang w:eastAsia="en-GB"/>
        </w:rPr>
      </w:pPr>
      <w:r w:rsidRPr="00D9693E">
        <w:rPr>
          <w:rFonts w:eastAsia="Times New Roman" w:cstheme="minorHAnsi"/>
          <w:lang w:eastAsia="en-GB"/>
        </w:rPr>
        <w:t xml:space="preserve">Beach Road Traffic Regulation Order. </w:t>
      </w:r>
      <w:r w:rsidR="0089227F">
        <w:rPr>
          <w:rFonts w:eastAsia="Times New Roman" w:cstheme="minorHAnsi"/>
          <w:lang w:eastAsia="en-GB"/>
        </w:rPr>
        <w:t xml:space="preserve"> Consideration for the TRO is underway.  Highways will be carrying out their own formal public consultation.</w:t>
      </w:r>
    </w:p>
    <w:p w14:paraId="7BC8D5D7" w14:textId="629A260A" w:rsidR="00D9693E" w:rsidRPr="00D9693E" w:rsidRDefault="00D9693E" w:rsidP="00D9693E">
      <w:pPr>
        <w:pStyle w:val="ListParagraph"/>
        <w:numPr>
          <w:ilvl w:val="2"/>
          <w:numId w:val="1"/>
        </w:numPr>
        <w:spacing w:after="0" w:line="240" w:lineRule="auto"/>
        <w:ind w:left="426"/>
        <w:textAlignment w:val="baseline"/>
        <w:rPr>
          <w:rFonts w:eastAsia="Times New Roman" w:cstheme="minorHAnsi"/>
          <w:lang w:eastAsia="en-GB"/>
        </w:rPr>
      </w:pPr>
      <w:r w:rsidRPr="00D9693E">
        <w:rPr>
          <w:rFonts w:eastAsia="Times New Roman" w:cstheme="minorHAnsi"/>
          <w:lang w:eastAsia="en-GB"/>
        </w:rPr>
        <w:t>Graffiti – Barn on Stalham Road.</w:t>
      </w:r>
      <w:r w:rsidR="0089227F">
        <w:rPr>
          <w:rFonts w:eastAsia="Times New Roman" w:cstheme="minorHAnsi"/>
          <w:lang w:eastAsia="en-GB"/>
        </w:rPr>
        <w:t xml:space="preserve">  The owner has written to the parish council giving consent for the barn to be painted.  It was AGREED the council will not paint it, as it is a private barn and is likely to be vandalised again.</w:t>
      </w:r>
    </w:p>
    <w:p w14:paraId="62C0A1FF" w14:textId="2CB31E9A" w:rsidR="00D9693E" w:rsidRPr="00D9693E" w:rsidRDefault="00D9693E" w:rsidP="00D9693E">
      <w:pPr>
        <w:pStyle w:val="ListParagraph"/>
        <w:numPr>
          <w:ilvl w:val="2"/>
          <w:numId w:val="1"/>
        </w:numPr>
        <w:spacing w:after="0" w:line="240" w:lineRule="auto"/>
        <w:ind w:left="426"/>
        <w:textAlignment w:val="baseline"/>
        <w:rPr>
          <w:rFonts w:eastAsia="Times New Roman" w:cstheme="minorHAnsi"/>
          <w:lang w:eastAsia="en-GB"/>
        </w:rPr>
      </w:pPr>
      <w:r w:rsidRPr="00D9693E">
        <w:rPr>
          <w:rFonts w:eastAsia="Times New Roman" w:cstheme="minorHAnsi"/>
          <w:lang w:eastAsia="en-GB"/>
        </w:rPr>
        <w:t>Beach Wheelchair, Shed and outcome of Accessibility Survey.</w:t>
      </w:r>
      <w:r w:rsidR="0089227F">
        <w:rPr>
          <w:rFonts w:eastAsia="Times New Roman" w:cstheme="minorHAnsi"/>
          <w:lang w:eastAsia="en-GB"/>
        </w:rPr>
        <w:t xml:space="preserve">  Three quotes have been obtained for an XL Beach Wheelchair and a Medium Beach </w:t>
      </w:r>
      <w:r w:rsidR="00534A40">
        <w:rPr>
          <w:rFonts w:eastAsia="Times New Roman" w:cstheme="minorHAnsi"/>
          <w:lang w:eastAsia="en-GB"/>
        </w:rPr>
        <w:t>Wheelchair</w:t>
      </w:r>
      <w:r w:rsidR="00FD1AA8">
        <w:rPr>
          <w:rFonts w:eastAsia="Times New Roman" w:cstheme="minorHAnsi"/>
          <w:lang w:eastAsia="en-GB"/>
        </w:rPr>
        <w:t xml:space="preserve">, so that both adults and children can use these.  </w:t>
      </w:r>
      <w:r w:rsidR="00534A40">
        <w:rPr>
          <w:rFonts w:eastAsia="Times New Roman" w:cstheme="minorHAnsi"/>
          <w:lang w:eastAsia="en-GB"/>
        </w:rPr>
        <w:t>The owner</w:t>
      </w:r>
      <w:r w:rsidR="00FD1AA8">
        <w:rPr>
          <w:rFonts w:eastAsia="Times New Roman" w:cstheme="minorHAnsi"/>
          <w:lang w:eastAsia="en-GB"/>
        </w:rPr>
        <w:t xml:space="preserve"> at Sandy Hills Snack Bar has verbally agreed to store the wheelchairs in his sheds.  The clerk will arrange for this agreement to be put in writing, as required under the FiLP grant terms and conditions.  Cllr Draper reported that 27 people responded to the online accessibility survey and 3 responses were also posted in the suggestion box.  The results showed that physical mobility was the biggest struggle, and a beach wheelchair would be </w:t>
      </w:r>
      <w:r w:rsidR="00FD1AA8">
        <w:rPr>
          <w:rFonts w:eastAsia="Times New Roman" w:cstheme="minorHAnsi"/>
          <w:lang w:eastAsia="en-GB"/>
        </w:rPr>
        <w:lastRenderedPageBreak/>
        <w:t xml:space="preserve">welcome.  The footpath from the NNDC car park to the ramp is an issue, however if the chairs are stored at Sandy Hills there is a loading bay opposite which can be used for </w:t>
      </w:r>
      <w:proofErr w:type="gramStart"/>
      <w:r w:rsidR="00FD1AA8">
        <w:rPr>
          <w:rFonts w:eastAsia="Times New Roman" w:cstheme="minorHAnsi"/>
          <w:lang w:eastAsia="en-GB"/>
        </w:rPr>
        <w:t>drop</w:t>
      </w:r>
      <w:proofErr w:type="gramEnd"/>
      <w:r w:rsidR="00FD1AA8">
        <w:rPr>
          <w:rFonts w:eastAsia="Times New Roman" w:cstheme="minorHAnsi"/>
          <w:lang w:eastAsia="en-GB"/>
        </w:rPr>
        <w:t xml:space="preserve"> offs.</w:t>
      </w:r>
    </w:p>
    <w:p w14:paraId="1313AE72" w14:textId="1047B5CA" w:rsidR="00D9693E" w:rsidRPr="00D9693E" w:rsidRDefault="00D9693E" w:rsidP="00D9693E">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D9693E">
        <w:rPr>
          <w:rFonts w:eastAsia="Times New Roman" w:cstheme="minorHAnsi"/>
          <w:color w:val="000000" w:themeColor="text1"/>
          <w:lang w:eastAsia="en-GB"/>
        </w:rPr>
        <w:t>Village Gateway Signs – Stalham Road end (co-funded under the parish partnership scheme).</w:t>
      </w:r>
      <w:r w:rsidR="00FD1AA8">
        <w:rPr>
          <w:rFonts w:eastAsia="Times New Roman" w:cstheme="minorHAnsi"/>
          <w:color w:val="000000" w:themeColor="text1"/>
          <w:lang w:eastAsia="en-GB"/>
        </w:rPr>
        <w:t xml:space="preserve">  Highways are obtaining a quote to replace the existing damaged Sea Palling sign on Stalham Road for a village gateway sign.  There was not enough width on the verge to have two.</w:t>
      </w:r>
    </w:p>
    <w:p w14:paraId="75181A16" w14:textId="39D7C7D3" w:rsidR="00D9693E" w:rsidRPr="00D9693E" w:rsidRDefault="00D9693E" w:rsidP="00D9693E">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D9693E">
        <w:rPr>
          <w:rFonts w:eastAsia="Times New Roman" w:cstheme="minorHAnsi"/>
          <w:color w:val="000000" w:themeColor="text1"/>
          <w:lang w:eastAsia="en-GB"/>
        </w:rPr>
        <w:t>4G Telephone Mast.</w:t>
      </w:r>
      <w:r w:rsidR="00FD1AA8">
        <w:rPr>
          <w:rFonts w:eastAsia="Times New Roman" w:cstheme="minorHAnsi"/>
          <w:color w:val="000000" w:themeColor="text1"/>
          <w:lang w:eastAsia="en-GB"/>
        </w:rPr>
        <w:t xml:space="preserve">  </w:t>
      </w:r>
      <w:r w:rsidR="00B5756F">
        <w:rPr>
          <w:rFonts w:eastAsia="Times New Roman" w:cstheme="minorHAnsi"/>
          <w:color w:val="000000" w:themeColor="text1"/>
          <w:lang w:eastAsia="en-GB"/>
        </w:rPr>
        <w:t>Two sites have been identified including the land behind the village hall and land on Hickling Lane opposite Bridge Cottage.  The clerk will update Cllr Toye with the details, but there appears to be an issue with finding providers – as reported by District Cllr Blathwayt.</w:t>
      </w:r>
    </w:p>
    <w:p w14:paraId="38ADB38E" w14:textId="57640A5B" w:rsidR="00D9693E" w:rsidRPr="00D9693E" w:rsidRDefault="00D9693E" w:rsidP="00D9693E">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D9693E">
        <w:rPr>
          <w:rFonts w:eastAsia="Times New Roman" w:cstheme="minorHAnsi"/>
          <w:color w:val="000000" w:themeColor="text1"/>
          <w:lang w:eastAsia="en-GB"/>
        </w:rPr>
        <w:t>Bottle bank.</w:t>
      </w:r>
      <w:r w:rsidR="00FD1AA8">
        <w:rPr>
          <w:rFonts w:eastAsia="Times New Roman" w:cstheme="minorHAnsi"/>
          <w:color w:val="000000" w:themeColor="text1"/>
          <w:lang w:eastAsia="en-GB"/>
        </w:rPr>
        <w:t xml:space="preserve">  NNDC no longer provide them.  There is currently a small bottle bank near the Beach Road bus stop.  It was AGREED to take no further action on this matter.</w:t>
      </w:r>
    </w:p>
    <w:p w14:paraId="7ACE2846" w14:textId="0D477ED8" w:rsidR="00D9693E" w:rsidRPr="00D9693E" w:rsidRDefault="00D9693E" w:rsidP="00D9693E">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D9693E">
        <w:rPr>
          <w:rFonts w:eastAsia="Times New Roman" w:cstheme="minorHAnsi"/>
          <w:color w:val="000000" w:themeColor="text1"/>
          <w:lang w:eastAsia="en-GB"/>
        </w:rPr>
        <w:t>Notices and adverts on the traffic island.</w:t>
      </w:r>
      <w:r w:rsidR="00FD1AA8">
        <w:rPr>
          <w:rFonts w:eastAsia="Times New Roman" w:cstheme="minorHAnsi"/>
          <w:color w:val="000000" w:themeColor="text1"/>
          <w:lang w:eastAsia="en-GB"/>
        </w:rPr>
        <w:t xml:space="preserve">  It was AGREED that no notices should be placed on the island as this interferes with visibility.  It was AGREED signs could be put on the grass verge opposite.</w:t>
      </w:r>
    </w:p>
    <w:p w14:paraId="684B96AC" w14:textId="7133E751" w:rsidR="00FD1AA8" w:rsidRDefault="00D9693E" w:rsidP="00D9693E">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D9693E">
        <w:rPr>
          <w:rFonts w:eastAsia="Times New Roman" w:cstheme="minorHAnsi"/>
          <w:color w:val="000000" w:themeColor="text1"/>
          <w:lang w:eastAsia="en-GB"/>
        </w:rPr>
        <w:t>Grass verge cutting contract.</w:t>
      </w:r>
      <w:r w:rsidR="00FD1AA8">
        <w:rPr>
          <w:rFonts w:eastAsia="Times New Roman" w:cstheme="minorHAnsi"/>
          <w:color w:val="000000" w:themeColor="text1"/>
          <w:lang w:eastAsia="en-GB"/>
        </w:rPr>
        <w:t xml:space="preserve">  NCC have not increased their financial contribution this year for grass cutting.  This means there is a shortfall for the parish council.  It was AGREED the council should go to tender for next </w:t>
      </w:r>
      <w:r w:rsidR="00B5756F">
        <w:rPr>
          <w:rFonts w:eastAsia="Times New Roman" w:cstheme="minorHAnsi"/>
          <w:color w:val="000000" w:themeColor="text1"/>
          <w:lang w:eastAsia="en-GB"/>
        </w:rPr>
        <w:t>year’s</w:t>
      </w:r>
      <w:r w:rsidR="00FD1AA8">
        <w:rPr>
          <w:rFonts w:eastAsia="Times New Roman" w:cstheme="minorHAnsi"/>
          <w:color w:val="000000" w:themeColor="text1"/>
          <w:lang w:eastAsia="en-GB"/>
        </w:rPr>
        <w:t xml:space="preserve"> grass cutting contract to ensure best value and quality.</w:t>
      </w:r>
    </w:p>
    <w:p w14:paraId="51EBEF87" w14:textId="5446CCEE" w:rsidR="00D9693E" w:rsidRPr="00D9693E" w:rsidRDefault="00FD1AA8" w:rsidP="00FD1AA8">
      <w:pPr>
        <w:pStyle w:val="ListParagraph"/>
        <w:spacing w:after="0" w:line="240" w:lineRule="auto"/>
        <w:ind w:left="426"/>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Cllr Preston AGREED to support the clerk with putting a grass cutting tender contract together.  </w:t>
      </w:r>
    </w:p>
    <w:p w14:paraId="6350EFAC" w14:textId="21236D54" w:rsidR="00D9693E" w:rsidRDefault="00D9693E" w:rsidP="00B5756F">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D9693E">
        <w:rPr>
          <w:rFonts w:eastAsia="Times New Roman" w:cstheme="minorHAnsi"/>
          <w:color w:val="000000" w:themeColor="text1"/>
          <w:lang w:eastAsia="en-GB"/>
        </w:rPr>
        <w:t>Trespassing private land to access/camp at Waxham Dunes.</w:t>
      </w:r>
      <w:r w:rsidR="00B5756F">
        <w:rPr>
          <w:rFonts w:eastAsia="Times New Roman" w:cstheme="minorHAnsi"/>
          <w:color w:val="000000" w:themeColor="text1"/>
          <w:lang w:eastAsia="en-GB"/>
        </w:rPr>
        <w:t xml:space="preserve">  A meeting was held with the owners of Poplar Farm, the Police and EA to discuss ways access points to the beach where illegal raves/camping have happened can be prevented.  It was AGREED land registry searches will be carried out by the parish council to ascertain who the landowners are to see if they can work together to deter trespassing.  Another meeting has been sche</w:t>
      </w:r>
      <w:r w:rsidR="00B5756F" w:rsidRPr="00B5756F">
        <w:rPr>
          <w:rFonts w:eastAsia="Times New Roman" w:cstheme="minorHAnsi"/>
          <w:color w:val="000000" w:themeColor="text1"/>
          <w:lang w:eastAsia="en-GB"/>
        </w:rPr>
        <w:t>duled for Thursday 26</w:t>
      </w:r>
      <w:r w:rsidR="00B5756F" w:rsidRPr="00B5756F">
        <w:rPr>
          <w:rFonts w:eastAsia="Times New Roman" w:cstheme="minorHAnsi"/>
          <w:color w:val="000000" w:themeColor="text1"/>
          <w:vertAlign w:val="superscript"/>
          <w:lang w:eastAsia="en-GB"/>
        </w:rPr>
        <w:t>th</w:t>
      </w:r>
      <w:r w:rsidR="00B5756F" w:rsidRPr="00B5756F">
        <w:rPr>
          <w:rFonts w:eastAsia="Times New Roman" w:cstheme="minorHAnsi"/>
          <w:color w:val="000000" w:themeColor="text1"/>
          <w:lang w:eastAsia="en-GB"/>
        </w:rPr>
        <w:t xml:space="preserve"> March at 4.30pm.  Cllr Burrell agreed to attend the next meeting.</w:t>
      </w:r>
    </w:p>
    <w:p w14:paraId="336DDCDA" w14:textId="77777777" w:rsidR="00B5756F" w:rsidRPr="00B5756F" w:rsidRDefault="00B5756F" w:rsidP="00B5756F">
      <w:pPr>
        <w:pStyle w:val="ListParagraph"/>
        <w:spacing w:after="0" w:line="240" w:lineRule="auto"/>
        <w:ind w:left="426"/>
        <w:textAlignment w:val="baseline"/>
        <w:rPr>
          <w:rFonts w:eastAsia="Times New Roman" w:cstheme="minorHAnsi"/>
          <w:color w:val="000000" w:themeColor="text1"/>
          <w:lang w:eastAsia="en-GB"/>
        </w:rPr>
      </w:pPr>
    </w:p>
    <w:p w14:paraId="76A59C3D" w14:textId="77777777" w:rsidR="00B5756F" w:rsidRPr="00B5756F" w:rsidRDefault="00D9693E" w:rsidP="00D9693E">
      <w:pPr>
        <w:pStyle w:val="ListParagraph"/>
        <w:numPr>
          <w:ilvl w:val="0"/>
          <w:numId w:val="1"/>
        </w:numPr>
        <w:spacing w:after="0" w:line="240" w:lineRule="auto"/>
        <w:ind w:left="426"/>
        <w:textAlignment w:val="baseline"/>
        <w:rPr>
          <w:rFonts w:cstheme="minorHAnsi"/>
          <w:bCs/>
        </w:rPr>
      </w:pPr>
      <w:r w:rsidRPr="00B5756F">
        <w:rPr>
          <w:rFonts w:eastAsia="Times New Roman" w:cstheme="minorHAnsi"/>
          <w:b/>
          <w:bCs/>
          <w:lang w:eastAsia="en-GB"/>
        </w:rPr>
        <w:t>Property Flood Reliance Questionnaire</w:t>
      </w:r>
    </w:p>
    <w:p w14:paraId="33078D53" w14:textId="0F9C34E3" w:rsidR="00D9693E" w:rsidRDefault="00B5756F" w:rsidP="00B5756F">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The flood warden is preparing a response which will be circulated shortly to the parish council for consideration.</w:t>
      </w:r>
    </w:p>
    <w:p w14:paraId="17B83513" w14:textId="77777777" w:rsidR="00B5756F" w:rsidRPr="00D9693E" w:rsidRDefault="00B5756F" w:rsidP="00B5756F">
      <w:pPr>
        <w:pStyle w:val="ListParagraph"/>
        <w:spacing w:after="0" w:line="240" w:lineRule="auto"/>
        <w:ind w:left="426"/>
        <w:textAlignment w:val="baseline"/>
        <w:rPr>
          <w:rFonts w:cstheme="minorHAnsi"/>
          <w:bCs/>
        </w:rPr>
      </w:pPr>
    </w:p>
    <w:p w14:paraId="43C57BF3" w14:textId="64C7B201" w:rsidR="00D9693E" w:rsidRPr="00B5756F" w:rsidRDefault="00B5756F" w:rsidP="00D9693E">
      <w:pPr>
        <w:pStyle w:val="ListParagraph"/>
        <w:numPr>
          <w:ilvl w:val="0"/>
          <w:numId w:val="1"/>
        </w:numPr>
        <w:spacing w:after="0" w:line="240" w:lineRule="auto"/>
        <w:ind w:left="426"/>
        <w:textAlignment w:val="baseline"/>
        <w:rPr>
          <w:rFonts w:cstheme="minorHAnsi"/>
          <w:b/>
          <w:bCs/>
        </w:rPr>
      </w:pPr>
      <w:r w:rsidRPr="00B5756F">
        <w:rPr>
          <w:rFonts w:eastAsia="Times New Roman" w:cstheme="minorHAnsi"/>
          <w:b/>
          <w:bCs/>
          <w:lang w:eastAsia="en-GB"/>
        </w:rPr>
        <w:t xml:space="preserve">Items </w:t>
      </w:r>
      <w:r w:rsidR="00D9693E" w:rsidRPr="00B5756F">
        <w:rPr>
          <w:rFonts w:eastAsia="Times New Roman" w:cstheme="minorHAnsi"/>
          <w:b/>
          <w:bCs/>
          <w:lang w:eastAsia="en-GB"/>
        </w:rPr>
        <w:t>on the next agenda</w:t>
      </w:r>
    </w:p>
    <w:p w14:paraId="3F0464E2" w14:textId="0BD53138" w:rsidR="00B5756F" w:rsidRDefault="00B5756F" w:rsidP="00B5756F">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4G Mobile Coverage.</w:t>
      </w:r>
    </w:p>
    <w:p w14:paraId="7D47E8D9" w14:textId="540CD85C" w:rsidR="00B5756F" w:rsidRDefault="00B5756F" w:rsidP="00B5756F">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Budget for 2026-27.</w:t>
      </w:r>
    </w:p>
    <w:p w14:paraId="021CF6DD" w14:textId="64AB1140" w:rsidR="00B5756F" w:rsidRDefault="00B5756F" w:rsidP="00B5756F">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Replacing the suggestion box.</w:t>
      </w:r>
    </w:p>
    <w:p w14:paraId="50023A2D" w14:textId="77777777" w:rsidR="00B5756F" w:rsidRPr="00B5756F" w:rsidRDefault="00B5756F" w:rsidP="00B5756F">
      <w:pPr>
        <w:pStyle w:val="ListParagraph"/>
        <w:spacing w:after="0" w:line="240" w:lineRule="auto"/>
        <w:ind w:left="426"/>
        <w:textAlignment w:val="baseline"/>
        <w:rPr>
          <w:rFonts w:cstheme="minorHAnsi"/>
          <w:b/>
          <w:bCs/>
        </w:rPr>
      </w:pPr>
    </w:p>
    <w:p w14:paraId="7CA6ECB3" w14:textId="77777777" w:rsidR="00B5756F" w:rsidRPr="00B5756F" w:rsidRDefault="00B5756F" w:rsidP="00D9693E">
      <w:pPr>
        <w:pStyle w:val="ListParagraph"/>
        <w:numPr>
          <w:ilvl w:val="0"/>
          <w:numId w:val="1"/>
        </w:numPr>
        <w:ind w:left="426"/>
        <w:rPr>
          <w:rFonts w:cstheme="minorHAnsi"/>
          <w:b/>
          <w:bCs/>
        </w:rPr>
      </w:pPr>
      <w:r w:rsidRPr="00B5756F">
        <w:rPr>
          <w:rFonts w:eastAsia="Times New Roman" w:cstheme="minorHAnsi"/>
          <w:b/>
          <w:bCs/>
          <w:lang w:eastAsia="en-GB"/>
        </w:rPr>
        <w:t>N</w:t>
      </w:r>
      <w:r w:rsidR="00D9693E" w:rsidRPr="00B5756F">
        <w:rPr>
          <w:rFonts w:eastAsia="Times New Roman" w:cstheme="minorHAnsi"/>
          <w:b/>
          <w:bCs/>
          <w:lang w:eastAsia="en-GB"/>
        </w:rPr>
        <w:t>ext meeting</w:t>
      </w:r>
    </w:p>
    <w:p w14:paraId="0A30E81B" w14:textId="6A12EDAB" w:rsidR="00D9693E" w:rsidRDefault="00D9693E" w:rsidP="00B5756F">
      <w:pPr>
        <w:pStyle w:val="ListParagraph"/>
        <w:ind w:left="426"/>
        <w:rPr>
          <w:rFonts w:eastAsia="Times New Roman" w:cstheme="minorHAnsi"/>
          <w:lang w:eastAsia="en-GB"/>
        </w:rPr>
      </w:pPr>
      <w:r w:rsidRPr="00D9693E">
        <w:rPr>
          <w:rFonts w:eastAsia="Times New Roman" w:cstheme="minorHAnsi"/>
          <w:lang w:eastAsia="en-GB"/>
        </w:rPr>
        <w:t xml:space="preserve">Tuesday </w:t>
      </w:r>
      <w:r w:rsidR="00F14E72">
        <w:rPr>
          <w:rFonts w:eastAsia="Times New Roman" w:cstheme="minorHAnsi"/>
          <w:lang w:eastAsia="en-GB"/>
        </w:rPr>
        <w:t>2</w:t>
      </w:r>
      <w:r w:rsidR="00A849A6">
        <w:rPr>
          <w:rFonts w:eastAsia="Times New Roman" w:cstheme="minorHAnsi"/>
          <w:lang w:eastAsia="en-GB"/>
        </w:rPr>
        <w:t>5</w:t>
      </w:r>
      <w:r w:rsidR="00A849A6" w:rsidRPr="00A849A6">
        <w:rPr>
          <w:rFonts w:eastAsia="Times New Roman" w:cstheme="minorHAnsi"/>
          <w:vertAlign w:val="superscript"/>
          <w:lang w:eastAsia="en-GB"/>
        </w:rPr>
        <w:t>th</w:t>
      </w:r>
      <w:r w:rsidR="00A849A6">
        <w:rPr>
          <w:rFonts w:eastAsia="Times New Roman" w:cstheme="minorHAnsi"/>
          <w:lang w:eastAsia="en-GB"/>
        </w:rPr>
        <w:t xml:space="preserve"> </w:t>
      </w:r>
      <w:r w:rsidRPr="00D9693E">
        <w:rPr>
          <w:rFonts w:eastAsia="Times New Roman" w:cstheme="minorHAnsi"/>
          <w:lang w:eastAsia="en-GB"/>
        </w:rPr>
        <w:t xml:space="preserve">November 2025 at 6.30pm at Sea Palling Village Hall, Waxham Road, NR12 0UP.  </w:t>
      </w:r>
      <w:r w:rsidR="00B5756F">
        <w:rPr>
          <w:rFonts w:eastAsia="Times New Roman" w:cstheme="minorHAnsi"/>
          <w:lang w:eastAsia="en-GB"/>
        </w:rPr>
        <w:t xml:space="preserve">(Please note this was originally the </w:t>
      </w:r>
      <w:proofErr w:type="gramStart"/>
      <w:r w:rsidR="00B5756F">
        <w:rPr>
          <w:rFonts w:eastAsia="Times New Roman" w:cstheme="minorHAnsi"/>
          <w:lang w:eastAsia="en-GB"/>
        </w:rPr>
        <w:t>18</w:t>
      </w:r>
      <w:r w:rsidR="00B5756F" w:rsidRPr="00B5756F">
        <w:rPr>
          <w:rFonts w:eastAsia="Times New Roman" w:cstheme="minorHAnsi"/>
          <w:vertAlign w:val="superscript"/>
          <w:lang w:eastAsia="en-GB"/>
        </w:rPr>
        <w:t>th</w:t>
      </w:r>
      <w:proofErr w:type="gramEnd"/>
      <w:r w:rsidR="00B5756F">
        <w:rPr>
          <w:rFonts w:eastAsia="Times New Roman" w:cstheme="minorHAnsi"/>
          <w:lang w:eastAsia="en-GB"/>
        </w:rPr>
        <w:t xml:space="preserve"> November but has been amended so that councillors can attend a meeting on the update of Devolution and the Local Government Reorgani</w:t>
      </w:r>
      <w:r w:rsidR="00947BC0">
        <w:rPr>
          <w:rFonts w:eastAsia="Times New Roman" w:cstheme="minorHAnsi"/>
          <w:lang w:eastAsia="en-GB"/>
        </w:rPr>
        <w:t>s</w:t>
      </w:r>
      <w:r w:rsidR="00B5756F">
        <w:rPr>
          <w:rFonts w:eastAsia="Times New Roman" w:cstheme="minorHAnsi"/>
          <w:lang w:eastAsia="en-GB"/>
        </w:rPr>
        <w:t>ation.)</w:t>
      </w:r>
    </w:p>
    <w:p w14:paraId="5E2E9A79" w14:textId="77777777" w:rsidR="00F3405B" w:rsidRDefault="00F3405B" w:rsidP="00B5756F">
      <w:pPr>
        <w:pStyle w:val="ListParagraph"/>
        <w:ind w:left="426"/>
        <w:rPr>
          <w:rFonts w:eastAsia="Times New Roman" w:cstheme="minorHAnsi"/>
          <w:lang w:eastAsia="en-GB"/>
        </w:rPr>
      </w:pPr>
    </w:p>
    <w:p w14:paraId="13FE4880" w14:textId="435323DF" w:rsidR="00F3405B" w:rsidRPr="00D9693E" w:rsidRDefault="00F3405B" w:rsidP="00B5756F">
      <w:pPr>
        <w:pStyle w:val="ListParagraph"/>
        <w:ind w:left="426"/>
        <w:rPr>
          <w:rFonts w:cstheme="minorHAnsi"/>
          <w:bCs/>
        </w:rPr>
      </w:pPr>
      <w:r>
        <w:rPr>
          <w:rFonts w:eastAsia="Times New Roman" w:cstheme="minorHAnsi"/>
          <w:lang w:eastAsia="en-GB"/>
        </w:rPr>
        <w:t>Meeting closed 19:37.</w:t>
      </w:r>
    </w:p>
    <w:bookmarkEnd w:id="0"/>
    <w:bookmarkEnd w:id="1"/>
    <w:bookmarkEnd w:id="2"/>
    <w:p w14:paraId="3D52C338" w14:textId="0E9299FC" w:rsidR="00D9693E" w:rsidRPr="003D0A75" w:rsidRDefault="00D9693E" w:rsidP="00D9693E">
      <w:pPr>
        <w:pStyle w:val="ListParagraph"/>
        <w:spacing w:after="0" w:line="240" w:lineRule="auto"/>
        <w:ind w:left="426"/>
        <w:textAlignment w:val="baseline"/>
      </w:pPr>
    </w:p>
    <w:sectPr w:rsidR="00D9693E" w:rsidRPr="003D0A7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95AE6" w14:textId="77777777" w:rsidR="0081088A" w:rsidRDefault="0081088A" w:rsidP="00A320D1">
      <w:pPr>
        <w:spacing w:after="0" w:line="240" w:lineRule="auto"/>
      </w:pPr>
      <w:r>
        <w:separator/>
      </w:r>
    </w:p>
  </w:endnote>
  <w:endnote w:type="continuationSeparator" w:id="0">
    <w:p w14:paraId="08E72DAE" w14:textId="77777777" w:rsidR="0081088A" w:rsidRDefault="0081088A"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charset w:val="00"/>
    <w:family w:val="auto"/>
    <w:pitch w:val="variable"/>
  </w:font>
  <w:font w:name="FreeSans">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214B" w14:textId="77777777" w:rsidR="00D2585B" w:rsidRDefault="00D25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41B4" w14:textId="1F495F69" w:rsidR="003A3DA6" w:rsidRDefault="003A3DA6" w:rsidP="003A3DA6">
    <w:pPr>
      <w:pStyle w:val="Footer"/>
    </w:pPr>
    <w:r>
      <w:t xml:space="preserve">Please email the parish clerk at </w:t>
    </w:r>
    <w:hyperlink r:id="rId1" w:history="1">
      <w:r w:rsidRPr="00D06DFF">
        <w:rPr>
          <w:rStyle w:val="Hyperlink"/>
        </w:rPr>
        <w:t>clerk@spw-pc.gov.uk</w:t>
      </w:r>
    </w:hyperlink>
    <w:r>
      <w:t xml:space="preserve"> if you have any queries.                      </w:t>
    </w:r>
    <w:sdt>
      <w:sdtPr>
        <w:id w:val="214161590"/>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933D" w14:textId="77777777" w:rsidR="00D2585B" w:rsidRDefault="00D25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BC2BD" w14:textId="77777777" w:rsidR="0081088A" w:rsidRDefault="0081088A" w:rsidP="00A320D1">
      <w:pPr>
        <w:spacing w:after="0" w:line="240" w:lineRule="auto"/>
      </w:pPr>
      <w:r>
        <w:separator/>
      </w:r>
    </w:p>
  </w:footnote>
  <w:footnote w:type="continuationSeparator" w:id="0">
    <w:p w14:paraId="4FB424BB" w14:textId="77777777" w:rsidR="0081088A" w:rsidRDefault="0081088A"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3525F84D"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4B2C" w14:textId="0CB36603" w:rsidR="00D2585B" w:rsidRDefault="00D258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E010" w14:textId="313ABB08" w:rsidR="00D2585B" w:rsidRDefault="00D25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A5A"/>
    <w:multiLevelType w:val="hybridMultilevel"/>
    <w:tmpl w:val="1DEAF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65194"/>
    <w:multiLevelType w:val="hybridMultilevel"/>
    <w:tmpl w:val="17B27F9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15A5111"/>
    <w:multiLevelType w:val="hybridMultilevel"/>
    <w:tmpl w:val="D1FC5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DA6B99"/>
    <w:multiLevelType w:val="hybridMultilevel"/>
    <w:tmpl w:val="68062C0A"/>
    <w:lvl w:ilvl="0" w:tplc="3C920146">
      <w:start w:val="1"/>
      <w:numFmt w:val="decimal"/>
      <w:lvlText w:val="%1)"/>
      <w:lvlJc w:val="left"/>
      <w:pPr>
        <w:ind w:left="720" w:hanging="360"/>
      </w:pPr>
      <w:rPr>
        <w:b/>
        <w:bCs/>
        <w:color w:val="auto"/>
      </w:rPr>
    </w:lvl>
    <w:lvl w:ilvl="1" w:tplc="0DC47FE8">
      <w:start w:val="1"/>
      <w:numFmt w:val="decimal"/>
      <w:lvlText w:val="(%2)"/>
      <w:lvlJc w:val="left"/>
      <w:pPr>
        <w:ind w:left="1440" w:hanging="360"/>
      </w:pPr>
      <w:rPr>
        <w:rFonts w:hint="default"/>
        <w:b w:val="0"/>
        <w:bCs w:val="0"/>
      </w:rPr>
    </w:lvl>
    <w:lvl w:ilvl="2" w:tplc="AB58BB4E">
      <w:start w:val="1"/>
      <w:numFmt w:val="lowerLetter"/>
      <w:lvlText w:val="%3."/>
      <w:lvlJc w:val="left"/>
      <w:pPr>
        <w:ind w:left="2340" w:hanging="360"/>
      </w:pPr>
      <w:rPr>
        <w:rFonts w:asciiTheme="minorHAnsi" w:eastAsia="Times New Roman" w:hAnsiTheme="minorHAnsi" w:cstheme="minorHAnsi" w:hint="default"/>
        <w:b w:val="0"/>
        <w:bCs w:val="0"/>
        <w:color w:val="auto"/>
      </w:rPr>
    </w:lvl>
    <w:lvl w:ilvl="3" w:tplc="9E8A9C0E">
      <w:start w:val="1"/>
      <w:numFmt w:val="upperLetter"/>
      <w:lvlText w:val="%4."/>
      <w:lvlJc w:val="left"/>
      <w:pPr>
        <w:ind w:left="2880" w:hanging="360"/>
      </w:pPr>
      <w:rPr>
        <w:rFonts w:hint="default"/>
      </w:rPr>
    </w:lvl>
    <w:lvl w:ilvl="4" w:tplc="40602FC6">
      <w:start w:val="8"/>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24740">
    <w:abstractNumId w:val="3"/>
  </w:num>
  <w:num w:numId="2" w16cid:durableId="874388337">
    <w:abstractNumId w:val="1"/>
  </w:num>
  <w:num w:numId="3" w16cid:durableId="1840925761">
    <w:abstractNumId w:val="0"/>
  </w:num>
  <w:num w:numId="4" w16cid:durableId="153441610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05B74"/>
    <w:rsid w:val="000111DE"/>
    <w:rsid w:val="000123C7"/>
    <w:rsid w:val="000210D6"/>
    <w:rsid w:val="000213CE"/>
    <w:rsid w:val="000233E1"/>
    <w:rsid w:val="00024789"/>
    <w:rsid w:val="0003031B"/>
    <w:rsid w:val="000309B7"/>
    <w:rsid w:val="00032D7A"/>
    <w:rsid w:val="000342B5"/>
    <w:rsid w:val="00036026"/>
    <w:rsid w:val="000365C8"/>
    <w:rsid w:val="0003750A"/>
    <w:rsid w:val="000401E8"/>
    <w:rsid w:val="000424BC"/>
    <w:rsid w:val="00042BD1"/>
    <w:rsid w:val="00044770"/>
    <w:rsid w:val="000474A4"/>
    <w:rsid w:val="00047C9F"/>
    <w:rsid w:val="00051D5E"/>
    <w:rsid w:val="00056ABD"/>
    <w:rsid w:val="00061630"/>
    <w:rsid w:val="00061B35"/>
    <w:rsid w:val="00065584"/>
    <w:rsid w:val="00070CE0"/>
    <w:rsid w:val="00071696"/>
    <w:rsid w:val="000735E8"/>
    <w:rsid w:val="000803B9"/>
    <w:rsid w:val="00085931"/>
    <w:rsid w:val="000914F8"/>
    <w:rsid w:val="00094835"/>
    <w:rsid w:val="000974CD"/>
    <w:rsid w:val="00097A87"/>
    <w:rsid w:val="000A31DF"/>
    <w:rsid w:val="000A4509"/>
    <w:rsid w:val="000B14AE"/>
    <w:rsid w:val="000B2B2E"/>
    <w:rsid w:val="000B39DD"/>
    <w:rsid w:val="000C1529"/>
    <w:rsid w:val="000C2F6F"/>
    <w:rsid w:val="000C7FA1"/>
    <w:rsid w:val="000C7FD3"/>
    <w:rsid w:val="000D1F1E"/>
    <w:rsid w:val="000D3C31"/>
    <w:rsid w:val="000E0D9F"/>
    <w:rsid w:val="000E1A8F"/>
    <w:rsid w:val="000E4F19"/>
    <w:rsid w:val="000F393B"/>
    <w:rsid w:val="000F6DBA"/>
    <w:rsid w:val="000F777B"/>
    <w:rsid w:val="001015F0"/>
    <w:rsid w:val="00104734"/>
    <w:rsid w:val="00107969"/>
    <w:rsid w:val="00110AAC"/>
    <w:rsid w:val="00111ADA"/>
    <w:rsid w:val="00112DF5"/>
    <w:rsid w:val="0011437F"/>
    <w:rsid w:val="001266EB"/>
    <w:rsid w:val="00127539"/>
    <w:rsid w:val="001317C7"/>
    <w:rsid w:val="00131981"/>
    <w:rsid w:val="0013285C"/>
    <w:rsid w:val="00134110"/>
    <w:rsid w:val="00136D13"/>
    <w:rsid w:val="0014291F"/>
    <w:rsid w:val="00144DCC"/>
    <w:rsid w:val="0015513E"/>
    <w:rsid w:val="00155725"/>
    <w:rsid w:val="00156D3D"/>
    <w:rsid w:val="00156F1B"/>
    <w:rsid w:val="001614EE"/>
    <w:rsid w:val="00164D39"/>
    <w:rsid w:val="0016541E"/>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2375"/>
    <w:rsid w:val="001C69A5"/>
    <w:rsid w:val="001D494B"/>
    <w:rsid w:val="001D4C85"/>
    <w:rsid w:val="001D662F"/>
    <w:rsid w:val="001D6F7A"/>
    <w:rsid w:val="001E7843"/>
    <w:rsid w:val="001E7D03"/>
    <w:rsid w:val="001F000F"/>
    <w:rsid w:val="001F5685"/>
    <w:rsid w:val="0020100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372DE"/>
    <w:rsid w:val="002401A2"/>
    <w:rsid w:val="00250DDF"/>
    <w:rsid w:val="00252071"/>
    <w:rsid w:val="0025342C"/>
    <w:rsid w:val="00256F67"/>
    <w:rsid w:val="002617AD"/>
    <w:rsid w:val="0027048B"/>
    <w:rsid w:val="00274DD6"/>
    <w:rsid w:val="00283AA8"/>
    <w:rsid w:val="00284753"/>
    <w:rsid w:val="002858E4"/>
    <w:rsid w:val="002867EB"/>
    <w:rsid w:val="00287C7C"/>
    <w:rsid w:val="00294A01"/>
    <w:rsid w:val="00297B6E"/>
    <w:rsid w:val="002A483F"/>
    <w:rsid w:val="002A6D37"/>
    <w:rsid w:val="002A757D"/>
    <w:rsid w:val="002B3A93"/>
    <w:rsid w:val="002B3BC0"/>
    <w:rsid w:val="002B4035"/>
    <w:rsid w:val="002B7188"/>
    <w:rsid w:val="002C0BF9"/>
    <w:rsid w:val="002C40D6"/>
    <w:rsid w:val="002D5066"/>
    <w:rsid w:val="002D716C"/>
    <w:rsid w:val="002E310F"/>
    <w:rsid w:val="002E39E6"/>
    <w:rsid w:val="002E5682"/>
    <w:rsid w:val="002E6074"/>
    <w:rsid w:val="00304383"/>
    <w:rsid w:val="003043D8"/>
    <w:rsid w:val="00316170"/>
    <w:rsid w:val="0031746F"/>
    <w:rsid w:val="0032038E"/>
    <w:rsid w:val="00320B11"/>
    <w:rsid w:val="00320C04"/>
    <w:rsid w:val="003250CA"/>
    <w:rsid w:val="00327461"/>
    <w:rsid w:val="003278A1"/>
    <w:rsid w:val="0033096D"/>
    <w:rsid w:val="003328A4"/>
    <w:rsid w:val="00350559"/>
    <w:rsid w:val="0035080B"/>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0C21"/>
    <w:rsid w:val="003A11B9"/>
    <w:rsid w:val="003A3DA6"/>
    <w:rsid w:val="003A52D6"/>
    <w:rsid w:val="003A593D"/>
    <w:rsid w:val="003A5F7D"/>
    <w:rsid w:val="003B5391"/>
    <w:rsid w:val="003C2114"/>
    <w:rsid w:val="003C4AB2"/>
    <w:rsid w:val="003C55D9"/>
    <w:rsid w:val="003C737F"/>
    <w:rsid w:val="003D0A75"/>
    <w:rsid w:val="003D3B71"/>
    <w:rsid w:val="003E34B8"/>
    <w:rsid w:val="003F5559"/>
    <w:rsid w:val="00400C64"/>
    <w:rsid w:val="00401938"/>
    <w:rsid w:val="00401A6E"/>
    <w:rsid w:val="00403DC9"/>
    <w:rsid w:val="00410EBB"/>
    <w:rsid w:val="004122B6"/>
    <w:rsid w:val="0041257C"/>
    <w:rsid w:val="00413809"/>
    <w:rsid w:val="00414549"/>
    <w:rsid w:val="004173D7"/>
    <w:rsid w:val="004178AF"/>
    <w:rsid w:val="004208F5"/>
    <w:rsid w:val="00422F99"/>
    <w:rsid w:val="0042453E"/>
    <w:rsid w:val="0043063E"/>
    <w:rsid w:val="004346E1"/>
    <w:rsid w:val="004352A4"/>
    <w:rsid w:val="00436CA0"/>
    <w:rsid w:val="00437F5C"/>
    <w:rsid w:val="0044465B"/>
    <w:rsid w:val="00445C23"/>
    <w:rsid w:val="00445EF8"/>
    <w:rsid w:val="0045113E"/>
    <w:rsid w:val="0045439C"/>
    <w:rsid w:val="00456A32"/>
    <w:rsid w:val="0046039B"/>
    <w:rsid w:val="00464CC5"/>
    <w:rsid w:val="00464D02"/>
    <w:rsid w:val="0046663E"/>
    <w:rsid w:val="0046716A"/>
    <w:rsid w:val="00473422"/>
    <w:rsid w:val="00476F5B"/>
    <w:rsid w:val="004809D9"/>
    <w:rsid w:val="00486359"/>
    <w:rsid w:val="0049002A"/>
    <w:rsid w:val="0049228D"/>
    <w:rsid w:val="004A09AE"/>
    <w:rsid w:val="004A0CFB"/>
    <w:rsid w:val="004A2BB8"/>
    <w:rsid w:val="004A4084"/>
    <w:rsid w:val="004A480D"/>
    <w:rsid w:val="004B06E0"/>
    <w:rsid w:val="004B1552"/>
    <w:rsid w:val="004B16D7"/>
    <w:rsid w:val="004B25BA"/>
    <w:rsid w:val="004B3FC8"/>
    <w:rsid w:val="004B4768"/>
    <w:rsid w:val="004C1CF8"/>
    <w:rsid w:val="004C649D"/>
    <w:rsid w:val="004C6E8B"/>
    <w:rsid w:val="004D0DF4"/>
    <w:rsid w:val="004D17AA"/>
    <w:rsid w:val="004D188E"/>
    <w:rsid w:val="004D2DB5"/>
    <w:rsid w:val="004D34FB"/>
    <w:rsid w:val="004D403C"/>
    <w:rsid w:val="004E00AF"/>
    <w:rsid w:val="004E4DD4"/>
    <w:rsid w:val="004E69A8"/>
    <w:rsid w:val="004F3CD8"/>
    <w:rsid w:val="004F3D19"/>
    <w:rsid w:val="004F749F"/>
    <w:rsid w:val="0050418C"/>
    <w:rsid w:val="00505148"/>
    <w:rsid w:val="00506956"/>
    <w:rsid w:val="00507D4A"/>
    <w:rsid w:val="00515DDA"/>
    <w:rsid w:val="00521342"/>
    <w:rsid w:val="00523E06"/>
    <w:rsid w:val="0053218B"/>
    <w:rsid w:val="00533AF0"/>
    <w:rsid w:val="00534A40"/>
    <w:rsid w:val="00536ECF"/>
    <w:rsid w:val="00541060"/>
    <w:rsid w:val="0054233E"/>
    <w:rsid w:val="005440F0"/>
    <w:rsid w:val="0054422A"/>
    <w:rsid w:val="00545C72"/>
    <w:rsid w:val="005510B9"/>
    <w:rsid w:val="0055404B"/>
    <w:rsid w:val="00554655"/>
    <w:rsid w:val="005549A8"/>
    <w:rsid w:val="00554BCB"/>
    <w:rsid w:val="00555250"/>
    <w:rsid w:val="00555A82"/>
    <w:rsid w:val="00556A3D"/>
    <w:rsid w:val="005575E3"/>
    <w:rsid w:val="0056196D"/>
    <w:rsid w:val="005629B6"/>
    <w:rsid w:val="00563B52"/>
    <w:rsid w:val="00564D54"/>
    <w:rsid w:val="00564D70"/>
    <w:rsid w:val="005726C2"/>
    <w:rsid w:val="00577513"/>
    <w:rsid w:val="00582F4F"/>
    <w:rsid w:val="00585D95"/>
    <w:rsid w:val="005938DE"/>
    <w:rsid w:val="00594551"/>
    <w:rsid w:val="005A18DA"/>
    <w:rsid w:val="005A77B0"/>
    <w:rsid w:val="005A7967"/>
    <w:rsid w:val="005B038B"/>
    <w:rsid w:val="005B1DA1"/>
    <w:rsid w:val="005B31CD"/>
    <w:rsid w:val="005B508B"/>
    <w:rsid w:val="005B55F7"/>
    <w:rsid w:val="005B75E2"/>
    <w:rsid w:val="005D0949"/>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0E6"/>
    <w:rsid w:val="006071F8"/>
    <w:rsid w:val="00610C5C"/>
    <w:rsid w:val="00614664"/>
    <w:rsid w:val="006156FE"/>
    <w:rsid w:val="0061770D"/>
    <w:rsid w:val="00620E54"/>
    <w:rsid w:val="00622E8D"/>
    <w:rsid w:val="00623F04"/>
    <w:rsid w:val="00624821"/>
    <w:rsid w:val="00625741"/>
    <w:rsid w:val="006265E4"/>
    <w:rsid w:val="00631B62"/>
    <w:rsid w:val="00633382"/>
    <w:rsid w:val="00634580"/>
    <w:rsid w:val="00634ED9"/>
    <w:rsid w:val="00636AFF"/>
    <w:rsid w:val="00640B7D"/>
    <w:rsid w:val="0064117A"/>
    <w:rsid w:val="006414BC"/>
    <w:rsid w:val="006463AE"/>
    <w:rsid w:val="00647415"/>
    <w:rsid w:val="00653CDB"/>
    <w:rsid w:val="00655E53"/>
    <w:rsid w:val="00657B9F"/>
    <w:rsid w:val="00660FA3"/>
    <w:rsid w:val="006740CF"/>
    <w:rsid w:val="00674F2B"/>
    <w:rsid w:val="006757A6"/>
    <w:rsid w:val="00675CFA"/>
    <w:rsid w:val="006777FA"/>
    <w:rsid w:val="00681CCF"/>
    <w:rsid w:val="00686FFE"/>
    <w:rsid w:val="00693411"/>
    <w:rsid w:val="00694DB4"/>
    <w:rsid w:val="00695736"/>
    <w:rsid w:val="00696FE2"/>
    <w:rsid w:val="006A0D11"/>
    <w:rsid w:val="006A398B"/>
    <w:rsid w:val="006A7A26"/>
    <w:rsid w:val="006B2BD4"/>
    <w:rsid w:val="006B3E72"/>
    <w:rsid w:val="006B47F3"/>
    <w:rsid w:val="006B7FC4"/>
    <w:rsid w:val="006C1E0A"/>
    <w:rsid w:val="006C5D38"/>
    <w:rsid w:val="006C62B5"/>
    <w:rsid w:val="006C6B94"/>
    <w:rsid w:val="006D0FDD"/>
    <w:rsid w:val="006D2EDD"/>
    <w:rsid w:val="006D3FE6"/>
    <w:rsid w:val="006D4DAC"/>
    <w:rsid w:val="006E051C"/>
    <w:rsid w:val="006E58E3"/>
    <w:rsid w:val="006F634D"/>
    <w:rsid w:val="006F63CA"/>
    <w:rsid w:val="00701799"/>
    <w:rsid w:val="00704B38"/>
    <w:rsid w:val="00720EAC"/>
    <w:rsid w:val="00727ADF"/>
    <w:rsid w:val="0073562B"/>
    <w:rsid w:val="00737C3F"/>
    <w:rsid w:val="00740DAF"/>
    <w:rsid w:val="00741FCC"/>
    <w:rsid w:val="00742F93"/>
    <w:rsid w:val="00750910"/>
    <w:rsid w:val="00757532"/>
    <w:rsid w:val="00763476"/>
    <w:rsid w:val="0076387C"/>
    <w:rsid w:val="00764512"/>
    <w:rsid w:val="007757F9"/>
    <w:rsid w:val="00776EB7"/>
    <w:rsid w:val="00777432"/>
    <w:rsid w:val="007816C4"/>
    <w:rsid w:val="0078209F"/>
    <w:rsid w:val="00782268"/>
    <w:rsid w:val="00784944"/>
    <w:rsid w:val="00785D76"/>
    <w:rsid w:val="007902A4"/>
    <w:rsid w:val="007955E4"/>
    <w:rsid w:val="00796021"/>
    <w:rsid w:val="007A20FF"/>
    <w:rsid w:val="007B298A"/>
    <w:rsid w:val="007B5C38"/>
    <w:rsid w:val="007B7CBC"/>
    <w:rsid w:val="007C03BC"/>
    <w:rsid w:val="007C37A0"/>
    <w:rsid w:val="007C611E"/>
    <w:rsid w:val="007D49FA"/>
    <w:rsid w:val="007D71F7"/>
    <w:rsid w:val="007E0D7B"/>
    <w:rsid w:val="007E17A7"/>
    <w:rsid w:val="007E259E"/>
    <w:rsid w:val="007F0150"/>
    <w:rsid w:val="007F309B"/>
    <w:rsid w:val="007F75EF"/>
    <w:rsid w:val="007F77B2"/>
    <w:rsid w:val="00801003"/>
    <w:rsid w:val="00803C5B"/>
    <w:rsid w:val="0080764E"/>
    <w:rsid w:val="0081088A"/>
    <w:rsid w:val="008136B2"/>
    <w:rsid w:val="00822C5B"/>
    <w:rsid w:val="008313A7"/>
    <w:rsid w:val="00832A11"/>
    <w:rsid w:val="0083498A"/>
    <w:rsid w:val="0085194A"/>
    <w:rsid w:val="00855544"/>
    <w:rsid w:val="00860F28"/>
    <w:rsid w:val="00863A95"/>
    <w:rsid w:val="008651E9"/>
    <w:rsid w:val="00870311"/>
    <w:rsid w:val="00870344"/>
    <w:rsid w:val="00870BAF"/>
    <w:rsid w:val="0087269F"/>
    <w:rsid w:val="00873DE4"/>
    <w:rsid w:val="008741AF"/>
    <w:rsid w:val="0088556D"/>
    <w:rsid w:val="00885DD9"/>
    <w:rsid w:val="0089227F"/>
    <w:rsid w:val="00892A1E"/>
    <w:rsid w:val="008933B3"/>
    <w:rsid w:val="00896245"/>
    <w:rsid w:val="00897F8A"/>
    <w:rsid w:val="008A12F2"/>
    <w:rsid w:val="008A1721"/>
    <w:rsid w:val="008A2EA2"/>
    <w:rsid w:val="008B0555"/>
    <w:rsid w:val="008B2060"/>
    <w:rsid w:val="008B3F40"/>
    <w:rsid w:val="008B4B7C"/>
    <w:rsid w:val="008B500B"/>
    <w:rsid w:val="008B527A"/>
    <w:rsid w:val="008B6671"/>
    <w:rsid w:val="008C2FB3"/>
    <w:rsid w:val="008C6FEE"/>
    <w:rsid w:val="008D28E0"/>
    <w:rsid w:val="008D57EB"/>
    <w:rsid w:val="008E196D"/>
    <w:rsid w:val="008E35D7"/>
    <w:rsid w:val="008E4D43"/>
    <w:rsid w:val="008E6810"/>
    <w:rsid w:val="008F3F3B"/>
    <w:rsid w:val="008F3F67"/>
    <w:rsid w:val="008F64A6"/>
    <w:rsid w:val="009012FA"/>
    <w:rsid w:val="0090190D"/>
    <w:rsid w:val="009026EB"/>
    <w:rsid w:val="00903DC0"/>
    <w:rsid w:val="009045A2"/>
    <w:rsid w:val="00911C10"/>
    <w:rsid w:val="00913CB6"/>
    <w:rsid w:val="009160AB"/>
    <w:rsid w:val="00916E0C"/>
    <w:rsid w:val="00916EE5"/>
    <w:rsid w:val="00920120"/>
    <w:rsid w:val="00927B8B"/>
    <w:rsid w:val="009300A0"/>
    <w:rsid w:val="009328BB"/>
    <w:rsid w:val="00932FF9"/>
    <w:rsid w:val="00934986"/>
    <w:rsid w:val="00936389"/>
    <w:rsid w:val="0094002F"/>
    <w:rsid w:val="009421D1"/>
    <w:rsid w:val="00947BC0"/>
    <w:rsid w:val="00947C47"/>
    <w:rsid w:val="00953C67"/>
    <w:rsid w:val="00955DD8"/>
    <w:rsid w:val="009576BA"/>
    <w:rsid w:val="009624AA"/>
    <w:rsid w:val="009635C2"/>
    <w:rsid w:val="009679FE"/>
    <w:rsid w:val="00990479"/>
    <w:rsid w:val="009943BA"/>
    <w:rsid w:val="00996FF0"/>
    <w:rsid w:val="0099703E"/>
    <w:rsid w:val="009A3D24"/>
    <w:rsid w:val="009A57EA"/>
    <w:rsid w:val="009B0428"/>
    <w:rsid w:val="009B0506"/>
    <w:rsid w:val="009B12F8"/>
    <w:rsid w:val="009B4763"/>
    <w:rsid w:val="009B6CA0"/>
    <w:rsid w:val="009C0220"/>
    <w:rsid w:val="009C0D02"/>
    <w:rsid w:val="009C2462"/>
    <w:rsid w:val="009C7D78"/>
    <w:rsid w:val="009D253F"/>
    <w:rsid w:val="009D25CB"/>
    <w:rsid w:val="009D443F"/>
    <w:rsid w:val="009D67BE"/>
    <w:rsid w:val="009E1115"/>
    <w:rsid w:val="009E555C"/>
    <w:rsid w:val="009E79A5"/>
    <w:rsid w:val="009F4BCA"/>
    <w:rsid w:val="00A02A6A"/>
    <w:rsid w:val="00A02C52"/>
    <w:rsid w:val="00A04A80"/>
    <w:rsid w:val="00A23E48"/>
    <w:rsid w:val="00A320D1"/>
    <w:rsid w:val="00A43423"/>
    <w:rsid w:val="00A46464"/>
    <w:rsid w:val="00A50523"/>
    <w:rsid w:val="00A662DF"/>
    <w:rsid w:val="00A7316F"/>
    <w:rsid w:val="00A745F9"/>
    <w:rsid w:val="00A76F11"/>
    <w:rsid w:val="00A806E0"/>
    <w:rsid w:val="00A818B2"/>
    <w:rsid w:val="00A849A6"/>
    <w:rsid w:val="00A85632"/>
    <w:rsid w:val="00A9071C"/>
    <w:rsid w:val="00AA0D53"/>
    <w:rsid w:val="00AA343C"/>
    <w:rsid w:val="00AA41A9"/>
    <w:rsid w:val="00AA7652"/>
    <w:rsid w:val="00AB17BB"/>
    <w:rsid w:val="00AB4EE5"/>
    <w:rsid w:val="00AB5847"/>
    <w:rsid w:val="00AC3BB9"/>
    <w:rsid w:val="00AC3D33"/>
    <w:rsid w:val="00AC428A"/>
    <w:rsid w:val="00AD346E"/>
    <w:rsid w:val="00AD593E"/>
    <w:rsid w:val="00AD5A59"/>
    <w:rsid w:val="00AD5E44"/>
    <w:rsid w:val="00AE3FF1"/>
    <w:rsid w:val="00AE6130"/>
    <w:rsid w:val="00AF0938"/>
    <w:rsid w:val="00AF60BB"/>
    <w:rsid w:val="00AF7D41"/>
    <w:rsid w:val="00B00D38"/>
    <w:rsid w:val="00B05D44"/>
    <w:rsid w:val="00B07499"/>
    <w:rsid w:val="00B10CE5"/>
    <w:rsid w:val="00B1249B"/>
    <w:rsid w:val="00B126DB"/>
    <w:rsid w:val="00B13917"/>
    <w:rsid w:val="00B16D3F"/>
    <w:rsid w:val="00B21139"/>
    <w:rsid w:val="00B22065"/>
    <w:rsid w:val="00B278EB"/>
    <w:rsid w:val="00B326C3"/>
    <w:rsid w:val="00B34DB0"/>
    <w:rsid w:val="00B408EE"/>
    <w:rsid w:val="00B40DF9"/>
    <w:rsid w:val="00B41F4A"/>
    <w:rsid w:val="00B446C6"/>
    <w:rsid w:val="00B457D7"/>
    <w:rsid w:val="00B473EF"/>
    <w:rsid w:val="00B5756F"/>
    <w:rsid w:val="00B610B9"/>
    <w:rsid w:val="00B6382F"/>
    <w:rsid w:val="00B649DF"/>
    <w:rsid w:val="00B769F3"/>
    <w:rsid w:val="00B820E2"/>
    <w:rsid w:val="00B8483F"/>
    <w:rsid w:val="00B87265"/>
    <w:rsid w:val="00B92088"/>
    <w:rsid w:val="00B974AF"/>
    <w:rsid w:val="00BA2393"/>
    <w:rsid w:val="00BB17EA"/>
    <w:rsid w:val="00BB35DF"/>
    <w:rsid w:val="00BB537F"/>
    <w:rsid w:val="00BC0DDA"/>
    <w:rsid w:val="00BC22D8"/>
    <w:rsid w:val="00BC3312"/>
    <w:rsid w:val="00BC34EA"/>
    <w:rsid w:val="00BD1A46"/>
    <w:rsid w:val="00BD21A4"/>
    <w:rsid w:val="00BD2A33"/>
    <w:rsid w:val="00BD54A1"/>
    <w:rsid w:val="00BE35C2"/>
    <w:rsid w:val="00BE3DE5"/>
    <w:rsid w:val="00BF18B6"/>
    <w:rsid w:val="00C024E9"/>
    <w:rsid w:val="00C02D45"/>
    <w:rsid w:val="00C03050"/>
    <w:rsid w:val="00C05440"/>
    <w:rsid w:val="00C057D0"/>
    <w:rsid w:val="00C10D20"/>
    <w:rsid w:val="00C142CA"/>
    <w:rsid w:val="00C25FCD"/>
    <w:rsid w:val="00C30B54"/>
    <w:rsid w:val="00C3670E"/>
    <w:rsid w:val="00C376D8"/>
    <w:rsid w:val="00C4169A"/>
    <w:rsid w:val="00C42F31"/>
    <w:rsid w:val="00C42F7D"/>
    <w:rsid w:val="00C4551D"/>
    <w:rsid w:val="00C556BE"/>
    <w:rsid w:val="00C61068"/>
    <w:rsid w:val="00C62F08"/>
    <w:rsid w:val="00C66A62"/>
    <w:rsid w:val="00C707BD"/>
    <w:rsid w:val="00C74A79"/>
    <w:rsid w:val="00C7662A"/>
    <w:rsid w:val="00C83507"/>
    <w:rsid w:val="00C875FA"/>
    <w:rsid w:val="00C91793"/>
    <w:rsid w:val="00C92E84"/>
    <w:rsid w:val="00C93238"/>
    <w:rsid w:val="00C93805"/>
    <w:rsid w:val="00C9461E"/>
    <w:rsid w:val="00C972D9"/>
    <w:rsid w:val="00CA2DE8"/>
    <w:rsid w:val="00CA7C32"/>
    <w:rsid w:val="00CB3AD8"/>
    <w:rsid w:val="00CB5F39"/>
    <w:rsid w:val="00CC557F"/>
    <w:rsid w:val="00CD439F"/>
    <w:rsid w:val="00CD60D5"/>
    <w:rsid w:val="00CE08AC"/>
    <w:rsid w:val="00CE1B53"/>
    <w:rsid w:val="00CE4B68"/>
    <w:rsid w:val="00CF0AB2"/>
    <w:rsid w:val="00CF6CFB"/>
    <w:rsid w:val="00CF756D"/>
    <w:rsid w:val="00D13999"/>
    <w:rsid w:val="00D13AD2"/>
    <w:rsid w:val="00D13E1D"/>
    <w:rsid w:val="00D149F4"/>
    <w:rsid w:val="00D16DD0"/>
    <w:rsid w:val="00D25241"/>
    <w:rsid w:val="00D2585B"/>
    <w:rsid w:val="00D27046"/>
    <w:rsid w:val="00D30AD3"/>
    <w:rsid w:val="00D33E09"/>
    <w:rsid w:val="00D40EAB"/>
    <w:rsid w:val="00D4283C"/>
    <w:rsid w:val="00D445EA"/>
    <w:rsid w:val="00D456F1"/>
    <w:rsid w:val="00D5102C"/>
    <w:rsid w:val="00D539ED"/>
    <w:rsid w:val="00D570A9"/>
    <w:rsid w:val="00D573C7"/>
    <w:rsid w:val="00D60985"/>
    <w:rsid w:val="00D61C56"/>
    <w:rsid w:val="00D62BC8"/>
    <w:rsid w:val="00D77025"/>
    <w:rsid w:val="00D83153"/>
    <w:rsid w:val="00D856EC"/>
    <w:rsid w:val="00D86C81"/>
    <w:rsid w:val="00D86FA8"/>
    <w:rsid w:val="00D906B8"/>
    <w:rsid w:val="00D96413"/>
    <w:rsid w:val="00D9690A"/>
    <w:rsid w:val="00D9693E"/>
    <w:rsid w:val="00DA51BA"/>
    <w:rsid w:val="00DA5C80"/>
    <w:rsid w:val="00DA6B82"/>
    <w:rsid w:val="00DB21ED"/>
    <w:rsid w:val="00DB2DEE"/>
    <w:rsid w:val="00DB566F"/>
    <w:rsid w:val="00DB567E"/>
    <w:rsid w:val="00DB63F3"/>
    <w:rsid w:val="00DB6BF4"/>
    <w:rsid w:val="00DB7114"/>
    <w:rsid w:val="00DB7E19"/>
    <w:rsid w:val="00DC2DEC"/>
    <w:rsid w:val="00DC38A1"/>
    <w:rsid w:val="00DC4DB5"/>
    <w:rsid w:val="00DC75CA"/>
    <w:rsid w:val="00DC764E"/>
    <w:rsid w:val="00DD2F51"/>
    <w:rsid w:val="00DD3FD8"/>
    <w:rsid w:val="00DD7C80"/>
    <w:rsid w:val="00DE53AC"/>
    <w:rsid w:val="00DF2B1F"/>
    <w:rsid w:val="00DF3B95"/>
    <w:rsid w:val="00DF4284"/>
    <w:rsid w:val="00DF5AA1"/>
    <w:rsid w:val="00DF5C21"/>
    <w:rsid w:val="00E01387"/>
    <w:rsid w:val="00E10363"/>
    <w:rsid w:val="00E104C4"/>
    <w:rsid w:val="00E11930"/>
    <w:rsid w:val="00E12362"/>
    <w:rsid w:val="00E124AE"/>
    <w:rsid w:val="00E13CB0"/>
    <w:rsid w:val="00E15713"/>
    <w:rsid w:val="00E15D34"/>
    <w:rsid w:val="00E16225"/>
    <w:rsid w:val="00E16B2D"/>
    <w:rsid w:val="00E25AAA"/>
    <w:rsid w:val="00E37554"/>
    <w:rsid w:val="00E3778A"/>
    <w:rsid w:val="00E37F24"/>
    <w:rsid w:val="00E427E1"/>
    <w:rsid w:val="00E43A87"/>
    <w:rsid w:val="00E5137A"/>
    <w:rsid w:val="00E51677"/>
    <w:rsid w:val="00E520AB"/>
    <w:rsid w:val="00E537BA"/>
    <w:rsid w:val="00E571D8"/>
    <w:rsid w:val="00E6158A"/>
    <w:rsid w:val="00E621B8"/>
    <w:rsid w:val="00E6241C"/>
    <w:rsid w:val="00E6297C"/>
    <w:rsid w:val="00E67FBA"/>
    <w:rsid w:val="00E7233C"/>
    <w:rsid w:val="00E7667C"/>
    <w:rsid w:val="00E77422"/>
    <w:rsid w:val="00E851E1"/>
    <w:rsid w:val="00E906F7"/>
    <w:rsid w:val="00E9219D"/>
    <w:rsid w:val="00E952AA"/>
    <w:rsid w:val="00E97384"/>
    <w:rsid w:val="00EA32B0"/>
    <w:rsid w:val="00EA4283"/>
    <w:rsid w:val="00EA43F2"/>
    <w:rsid w:val="00EA7279"/>
    <w:rsid w:val="00EB0372"/>
    <w:rsid w:val="00EB2BC5"/>
    <w:rsid w:val="00EB4927"/>
    <w:rsid w:val="00EB50F3"/>
    <w:rsid w:val="00EB6DCB"/>
    <w:rsid w:val="00EB7038"/>
    <w:rsid w:val="00EB7B5D"/>
    <w:rsid w:val="00EC5CE9"/>
    <w:rsid w:val="00EC6297"/>
    <w:rsid w:val="00EC6A88"/>
    <w:rsid w:val="00EC74EA"/>
    <w:rsid w:val="00EC7B3A"/>
    <w:rsid w:val="00ED09FE"/>
    <w:rsid w:val="00ED3485"/>
    <w:rsid w:val="00ED4B44"/>
    <w:rsid w:val="00ED7396"/>
    <w:rsid w:val="00EE0D03"/>
    <w:rsid w:val="00EF0F1F"/>
    <w:rsid w:val="00EF5521"/>
    <w:rsid w:val="00F0064F"/>
    <w:rsid w:val="00F01561"/>
    <w:rsid w:val="00F02080"/>
    <w:rsid w:val="00F04FC1"/>
    <w:rsid w:val="00F0582B"/>
    <w:rsid w:val="00F11842"/>
    <w:rsid w:val="00F12EA1"/>
    <w:rsid w:val="00F13341"/>
    <w:rsid w:val="00F14E72"/>
    <w:rsid w:val="00F20990"/>
    <w:rsid w:val="00F23280"/>
    <w:rsid w:val="00F23DB3"/>
    <w:rsid w:val="00F25CE4"/>
    <w:rsid w:val="00F26A42"/>
    <w:rsid w:val="00F324D9"/>
    <w:rsid w:val="00F3405B"/>
    <w:rsid w:val="00F4199E"/>
    <w:rsid w:val="00F446CA"/>
    <w:rsid w:val="00F52208"/>
    <w:rsid w:val="00F53A17"/>
    <w:rsid w:val="00F63930"/>
    <w:rsid w:val="00F658B6"/>
    <w:rsid w:val="00F67D75"/>
    <w:rsid w:val="00F72A18"/>
    <w:rsid w:val="00F7397C"/>
    <w:rsid w:val="00F73AE1"/>
    <w:rsid w:val="00F75171"/>
    <w:rsid w:val="00F77976"/>
    <w:rsid w:val="00F8141A"/>
    <w:rsid w:val="00F85E0E"/>
    <w:rsid w:val="00F9419C"/>
    <w:rsid w:val="00F94F43"/>
    <w:rsid w:val="00FA05BA"/>
    <w:rsid w:val="00FA14B4"/>
    <w:rsid w:val="00FA2080"/>
    <w:rsid w:val="00FA7E9F"/>
    <w:rsid w:val="00FB056F"/>
    <w:rsid w:val="00FB1ED4"/>
    <w:rsid w:val="00FB3A11"/>
    <w:rsid w:val="00FB5003"/>
    <w:rsid w:val="00FC07DD"/>
    <w:rsid w:val="00FC09F5"/>
    <w:rsid w:val="00FC6C77"/>
    <w:rsid w:val="00FD1AA8"/>
    <w:rsid w:val="00FD414D"/>
    <w:rsid w:val="00FD5A19"/>
    <w:rsid w:val="00FD5AA7"/>
    <w:rsid w:val="00FD5D3F"/>
    <w:rsid w:val="00FD79BB"/>
    <w:rsid w:val="00FE0199"/>
    <w:rsid w:val="00FE3DEE"/>
    <w:rsid w:val="00FE4853"/>
    <w:rsid w:val="00FE48EA"/>
    <w:rsid w:val="00FE63C0"/>
    <w:rsid w:val="00FF1ED1"/>
    <w:rsid w:val="00FF2895"/>
    <w:rsid w:val="00FF5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774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 w:type="paragraph" w:customStyle="1" w:styleId="Default">
    <w:name w:val="Default"/>
    <w:rsid w:val="0042453E"/>
    <w:pPr>
      <w:autoSpaceDE w:val="0"/>
      <w:autoSpaceDN w:val="0"/>
      <w:adjustRightInd w:val="0"/>
      <w:spacing w:after="0" w:line="240" w:lineRule="auto"/>
    </w:pPr>
    <w:rPr>
      <w:rFonts w:ascii="Tahoma" w:hAnsi="Tahoma" w:cs="Tahoma"/>
      <w:color w:val="000000"/>
      <w:sz w:val="24"/>
      <w:szCs w:val="24"/>
    </w:rPr>
  </w:style>
  <w:style w:type="paragraph" w:customStyle="1" w:styleId="Standard">
    <w:name w:val="Standard"/>
    <w:rsid w:val="00873DE4"/>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character" w:customStyle="1" w:styleId="Heading2Char">
    <w:name w:val="Heading 2 Char"/>
    <w:basedOn w:val="DefaultParagraphFont"/>
    <w:link w:val="Heading2"/>
    <w:uiPriority w:val="9"/>
    <w:rsid w:val="00E7742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225872">
      <w:bodyDiv w:val="1"/>
      <w:marLeft w:val="0"/>
      <w:marRight w:val="0"/>
      <w:marTop w:val="0"/>
      <w:marBottom w:val="0"/>
      <w:divBdr>
        <w:top w:val="none" w:sz="0" w:space="0" w:color="auto"/>
        <w:left w:val="none" w:sz="0" w:space="0" w:color="auto"/>
        <w:bottom w:val="none" w:sz="0" w:space="0" w:color="auto"/>
        <w:right w:val="none" w:sz="0" w:space="0" w:color="auto"/>
      </w:divBdr>
    </w:div>
    <w:div w:id="773136582">
      <w:bodyDiv w:val="1"/>
      <w:marLeft w:val="0"/>
      <w:marRight w:val="0"/>
      <w:marTop w:val="0"/>
      <w:marBottom w:val="0"/>
      <w:divBdr>
        <w:top w:val="none" w:sz="0" w:space="0" w:color="auto"/>
        <w:left w:val="none" w:sz="0" w:space="0" w:color="auto"/>
        <w:bottom w:val="none" w:sz="0" w:space="0" w:color="auto"/>
        <w:right w:val="none" w:sz="0" w:space="0" w:color="auto"/>
      </w:divBdr>
    </w:div>
    <w:div w:id="1553690812">
      <w:bodyDiv w:val="1"/>
      <w:marLeft w:val="0"/>
      <w:marRight w:val="0"/>
      <w:marTop w:val="0"/>
      <w:marBottom w:val="0"/>
      <w:divBdr>
        <w:top w:val="none" w:sz="0" w:space="0" w:color="auto"/>
        <w:left w:val="none" w:sz="0" w:space="0" w:color="auto"/>
        <w:bottom w:val="none" w:sz="0" w:space="0" w:color="auto"/>
        <w:right w:val="none" w:sz="0" w:space="0" w:color="auto"/>
      </w:divBdr>
      <w:divsChild>
        <w:div w:id="2102950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905937">
              <w:marLeft w:val="0"/>
              <w:marRight w:val="0"/>
              <w:marTop w:val="0"/>
              <w:marBottom w:val="0"/>
              <w:divBdr>
                <w:top w:val="none" w:sz="0" w:space="0" w:color="auto"/>
                <w:left w:val="none" w:sz="0" w:space="0" w:color="auto"/>
                <w:bottom w:val="none" w:sz="0" w:space="0" w:color="auto"/>
                <w:right w:val="none" w:sz="0" w:space="0" w:color="auto"/>
              </w:divBdr>
              <w:divsChild>
                <w:div w:id="266355425">
                  <w:marLeft w:val="0"/>
                  <w:marRight w:val="0"/>
                  <w:marTop w:val="0"/>
                  <w:marBottom w:val="0"/>
                  <w:divBdr>
                    <w:top w:val="none" w:sz="0" w:space="0" w:color="auto"/>
                    <w:left w:val="none" w:sz="0" w:space="0" w:color="auto"/>
                    <w:bottom w:val="none" w:sz="0" w:space="0" w:color="auto"/>
                    <w:right w:val="none" w:sz="0" w:space="0" w:color="auto"/>
                  </w:divBdr>
                  <w:divsChild>
                    <w:div w:id="381489450">
                      <w:marLeft w:val="0"/>
                      <w:marRight w:val="0"/>
                      <w:marTop w:val="0"/>
                      <w:marBottom w:val="0"/>
                      <w:divBdr>
                        <w:top w:val="none" w:sz="0" w:space="0" w:color="auto"/>
                        <w:left w:val="none" w:sz="0" w:space="0" w:color="auto"/>
                        <w:bottom w:val="none" w:sz="0" w:space="0" w:color="auto"/>
                        <w:right w:val="none" w:sz="0" w:space="0" w:color="auto"/>
                      </w:divBdr>
                      <w:divsChild>
                        <w:div w:id="1405647251">
                          <w:marLeft w:val="0"/>
                          <w:marRight w:val="0"/>
                          <w:marTop w:val="0"/>
                          <w:marBottom w:val="0"/>
                          <w:divBdr>
                            <w:top w:val="none" w:sz="0" w:space="0" w:color="auto"/>
                            <w:left w:val="none" w:sz="0" w:space="0" w:color="auto"/>
                            <w:bottom w:val="none" w:sz="0" w:space="0" w:color="auto"/>
                            <w:right w:val="none" w:sz="0" w:space="0" w:color="auto"/>
                          </w:divBdr>
                          <w:divsChild>
                            <w:div w:id="29456535">
                              <w:marLeft w:val="0"/>
                              <w:marRight w:val="0"/>
                              <w:marTop w:val="0"/>
                              <w:marBottom w:val="0"/>
                              <w:divBdr>
                                <w:top w:val="none" w:sz="0" w:space="0" w:color="auto"/>
                                <w:left w:val="none" w:sz="0" w:space="0" w:color="auto"/>
                                <w:bottom w:val="none" w:sz="0" w:space="0" w:color="auto"/>
                                <w:right w:val="none" w:sz="0" w:space="0" w:color="auto"/>
                              </w:divBdr>
                              <w:divsChild>
                                <w:div w:id="500319670">
                                  <w:marLeft w:val="0"/>
                                  <w:marRight w:val="0"/>
                                  <w:marTop w:val="0"/>
                                  <w:marBottom w:val="0"/>
                                  <w:divBdr>
                                    <w:top w:val="none" w:sz="0" w:space="0" w:color="auto"/>
                                    <w:left w:val="none" w:sz="0" w:space="0" w:color="auto"/>
                                    <w:bottom w:val="none" w:sz="0" w:space="0" w:color="auto"/>
                                    <w:right w:val="none" w:sz="0" w:space="0" w:color="auto"/>
                                  </w:divBdr>
                                </w:div>
                                <w:div w:id="40370805">
                                  <w:marLeft w:val="0"/>
                                  <w:marRight w:val="0"/>
                                  <w:marTop w:val="0"/>
                                  <w:marBottom w:val="0"/>
                                  <w:divBdr>
                                    <w:top w:val="none" w:sz="0" w:space="0" w:color="auto"/>
                                    <w:left w:val="none" w:sz="0" w:space="0" w:color="auto"/>
                                    <w:bottom w:val="none" w:sz="0" w:space="0" w:color="auto"/>
                                    <w:right w:val="none" w:sz="0" w:space="0" w:color="auto"/>
                                  </w:divBdr>
                                </w:div>
                                <w:div w:id="15453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3</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50</cp:revision>
  <cp:lastPrinted>2025-07-14T10:58:00Z</cp:lastPrinted>
  <dcterms:created xsi:type="dcterms:W3CDTF">2024-10-18T11:47:00Z</dcterms:created>
  <dcterms:modified xsi:type="dcterms:W3CDTF">2025-11-17T11:09:00Z</dcterms:modified>
</cp:coreProperties>
</file>